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683F9" w14:textId="7241D550" w:rsidR="00F80162" w:rsidRPr="00F80162" w:rsidRDefault="00634D1C" w:rsidP="00272BC5">
      <w:pPr>
        <w:pStyle w:val="1"/>
        <w:spacing w:before="240" w:after="240" w:line="360" w:lineRule="auto"/>
        <w:ind w:left="183"/>
        <w:jc w:val="center"/>
        <w:rPr>
          <w:rFonts w:ascii="方正小标宋简体" w:eastAsia="方正小标宋简体"/>
          <w:b w:val="0"/>
          <w:sz w:val="36"/>
          <w:szCs w:val="44"/>
          <w:lang w:eastAsia="zh-CN"/>
        </w:rPr>
      </w:pPr>
      <w:bookmarkStart w:id="0" w:name="第二轮通知"/>
      <w:bookmarkEnd w:id="0"/>
      <w:r w:rsidRPr="00F80162">
        <w:rPr>
          <w:rFonts w:ascii="方正小标宋简体" w:eastAsia="方正小标宋简体" w:hint="eastAsia"/>
          <w:b w:val="0"/>
          <w:sz w:val="36"/>
          <w:szCs w:val="44"/>
          <w:lang w:eastAsia="zh-CN"/>
        </w:rPr>
        <w:t>2020年江苏省研究生“中医中药”</w:t>
      </w:r>
      <w:r w:rsidR="00F80162" w:rsidRPr="00F80162">
        <w:rPr>
          <w:rFonts w:ascii="方正小标宋简体" w:eastAsia="方正小标宋简体" w:hint="eastAsia"/>
          <w:b w:val="0"/>
          <w:sz w:val="36"/>
          <w:szCs w:val="44"/>
          <w:lang w:eastAsia="zh-CN"/>
        </w:rPr>
        <w:t>学术创新论坛</w:t>
      </w:r>
    </w:p>
    <w:p w14:paraId="130AA548" w14:textId="42CB989A" w:rsidR="00272BC5" w:rsidRPr="00F80162" w:rsidRDefault="00272BC5" w:rsidP="00272BC5">
      <w:pPr>
        <w:pStyle w:val="1"/>
        <w:spacing w:before="240" w:after="240" w:line="360" w:lineRule="auto"/>
        <w:ind w:left="183"/>
        <w:jc w:val="center"/>
        <w:rPr>
          <w:rFonts w:ascii="方正小标宋简体" w:eastAsia="方正小标宋简体" w:cs="微软雅黑"/>
          <w:b w:val="0"/>
          <w:sz w:val="36"/>
          <w:szCs w:val="44"/>
          <w:lang w:eastAsia="zh-CN"/>
        </w:rPr>
      </w:pPr>
      <w:r w:rsidRPr="00F80162">
        <w:rPr>
          <w:rFonts w:ascii="方正小标宋简体" w:eastAsia="方正小标宋简体" w:cs="微软雅黑" w:hint="eastAsia"/>
          <w:b w:val="0"/>
          <w:sz w:val="36"/>
          <w:szCs w:val="44"/>
          <w:lang w:eastAsia="zh-CN"/>
        </w:rPr>
        <w:t>通</w:t>
      </w:r>
      <w:r w:rsidR="004A1BDC">
        <w:rPr>
          <w:rFonts w:ascii="方正小标宋简体" w:eastAsia="方正小标宋简体" w:cs="微软雅黑" w:hint="eastAsia"/>
          <w:b w:val="0"/>
          <w:sz w:val="36"/>
          <w:szCs w:val="44"/>
          <w:lang w:eastAsia="zh-CN"/>
        </w:rPr>
        <w:t xml:space="preserve">  </w:t>
      </w:r>
      <w:r w:rsidRPr="00F80162">
        <w:rPr>
          <w:rFonts w:ascii="方正小标宋简体" w:eastAsia="方正小标宋简体" w:cs="微软雅黑" w:hint="eastAsia"/>
          <w:b w:val="0"/>
          <w:sz w:val="36"/>
          <w:szCs w:val="44"/>
          <w:lang w:eastAsia="zh-CN"/>
        </w:rPr>
        <w:t>知</w:t>
      </w:r>
    </w:p>
    <w:p w14:paraId="4B0FF897" w14:textId="6DFDD33F" w:rsidR="001310CA" w:rsidRPr="00272BC5" w:rsidRDefault="001310CA" w:rsidP="00272BC5">
      <w:pPr>
        <w:adjustRightInd w:val="0"/>
        <w:spacing w:before="35" w:line="360" w:lineRule="auto"/>
        <w:ind w:left="120" w:right="114" w:firstLineChars="200" w:firstLine="548"/>
        <w:contextualSpacing/>
        <w:rPr>
          <w:rFonts w:ascii="仿宋" w:eastAsia="仿宋" w:hAnsi="仿宋" w:cs="宋体"/>
          <w:spacing w:val="-3"/>
          <w:sz w:val="28"/>
          <w:szCs w:val="28"/>
        </w:rPr>
      </w:pPr>
      <w:r w:rsidRPr="00272BC5">
        <w:rPr>
          <w:rFonts w:ascii="仿宋" w:eastAsia="仿宋" w:hAnsi="仿宋" w:cs="宋体"/>
          <w:spacing w:val="-3"/>
          <w:sz w:val="28"/>
          <w:szCs w:val="28"/>
        </w:rPr>
        <w:t>由江苏省教育厅研究生培养创新工程项目资助</w:t>
      </w:r>
      <w:r w:rsidRPr="00272BC5">
        <w:rPr>
          <w:rFonts w:ascii="仿宋" w:eastAsia="仿宋" w:hAnsi="仿宋" w:cs="宋体" w:hint="eastAsia"/>
          <w:spacing w:val="-3"/>
          <w:sz w:val="28"/>
          <w:szCs w:val="28"/>
        </w:rPr>
        <w:t>，江苏省医学类研究生教育指导委员会</w:t>
      </w:r>
      <w:r w:rsidR="00D12939">
        <w:rPr>
          <w:rFonts w:ascii="仿宋" w:eastAsia="仿宋" w:hAnsi="仿宋" w:cs="宋体" w:hint="eastAsia"/>
          <w:spacing w:val="-3"/>
          <w:sz w:val="28"/>
          <w:szCs w:val="28"/>
        </w:rPr>
        <w:t>和</w:t>
      </w:r>
      <w:r w:rsidR="00D12939" w:rsidRPr="00272BC5">
        <w:rPr>
          <w:rFonts w:ascii="仿宋" w:eastAsia="仿宋" w:hAnsi="仿宋" w:cs="宋体"/>
          <w:spacing w:val="-3"/>
          <w:sz w:val="28"/>
          <w:szCs w:val="28"/>
        </w:rPr>
        <w:t>中国药科大学</w:t>
      </w:r>
      <w:r w:rsidRPr="00272BC5">
        <w:rPr>
          <w:rFonts w:ascii="仿宋" w:eastAsia="仿宋" w:hAnsi="仿宋" w:cs="宋体"/>
          <w:spacing w:val="-3"/>
          <w:sz w:val="28"/>
          <w:szCs w:val="28"/>
        </w:rPr>
        <w:t>主办</w:t>
      </w:r>
      <w:r w:rsidRPr="00272BC5">
        <w:rPr>
          <w:rFonts w:ascii="仿宋" w:eastAsia="仿宋" w:hAnsi="仿宋" w:cs="宋体" w:hint="eastAsia"/>
          <w:spacing w:val="-3"/>
          <w:sz w:val="28"/>
          <w:szCs w:val="28"/>
        </w:rPr>
        <w:t>，</w:t>
      </w:r>
      <w:r w:rsidRPr="00272BC5">
        <w:rPr>
          <w:rFonts w:ascii="仿宋" w:eastAsia="仿宋" w:hAnsi="仿宋" w:cs="宋体"/>
          <w:spacing w:val="-3"/>
          <w:sz w:val="28"/>
          <w:szCs w:val="28"/>
        </w:rPr>
        <w:t>中国药科大学中药学院和研究生院承办的 20</w:t>
      </w:r>
      <w:r w:rsidRPr="00272BC5">
        <w:rPr>
          <w:rFonts w:ascii="仿宋" w:eastAsia="仿宋" w:hAnsi="仿宋" w:cs="宋体" w:hint="eastAsia"/>
          <w:spacing w:val="-3"/>
          <w:sz w:val="28"/>
          <w:szCs w:val="28"/>
        </w:rPr>
        <w:t>20</w:t>
      </w:r>
      <w:r w:rsidRPr="00272BC5">
        <w:rPr>
          <w:rFonts w:ascii="仿宋" w:eastAsia="仿宋" w:hAnsi="仿宋" w:cs="宋体"/>
          <w:spacing w:val="-3"/>
          <w:sz w:val="28"/>
          <w:szCs w:val="28"/>
        </w:rPr>
        <w:t>年江苏省研究生“中医中药”学术创新论坛将于 20</w:t>
      </w:r>
      <w:r w:rsidRPr="00272BC5">
        <w:rPr>
          <w:rFonts w:ascii="仿宋" w:eastAsia="仿宋" w:hAnsi="仿宋" w:cs="宋体" w:hint="eastAsia"/>
          <w:spacing w:val="-3"/>
          <w:sz w:val="28"/>
          <w:szCs w:val="28"/>
        </w:rPr>
        <w:t>20</w:t>
      </w:r>
      <w:r w:rsidRPr="00272BC5">
        <w:rPr>
          <w:rFonts w:ascii="仿宋" w:eastAsia="仿宋" w:hAnsi="仿宋" w:cs="宋体"/>
          <w:spacing w:val="-3"/>
          <w:sz w:val="28"/>
          <w:szCs w:val="28"/>
        </w:rPr>
        <w:t>于 11 月 30 - 12 月 2 日在江苏省南京市</w:t>
      </w:r>
      <w:r w:rsidRPr="00272BC5">
        <w:rPr>
          <w:rFonts w:ascii="仿宋" w:eastAsia="仿宋" w:hAnsi="仿宋" w:cs="宋体" w:hint="eastAsia"/>
          <w:spacing w:val="-3"/>
          <w:sz w:val="28"/>
          <w:szCs w:val="28"/>
        </w:rPr>
        <w:t>举行</w:t>
      </w:r>
      <w:r w:rsidRPr="00272BC5">
        <w:rPr>
          <w:rFonts w:ascii="仿宋" w:eastAsia="仿宋" w:hAnsi="仿宋" w:cs="宋体"/>
          <w:spacing w:val="-3"/>
          <w:sz w:val="28"/>
          <w:szCs w:val="28"/>
        </w:rPr>
        <w:t>。</w:t>
      </w:r>
    </w:p>
    <w:p w14:paraId="68E8F4F3" w14:textId="520792DB" w:rsidR="00B9440E" w:rsidRPr="00272BC5" w:rsidRDefault="00B9440E" w:rsidP="00272BC5">
      <w:pPr>
        <w:adjustRightInd w:val="0"/>
        <w:spacing w:before="35" w:line="360" w:lineRule="auto"/>
        <w:ind w:left="120" w:right="117" w:firstLine="480"/>
        <w:contextualSpacing/>
        <w:rPr>
          <w:rFonts w:ascii="仿宋" w:eastAsia="仿宋" w:hAnsi="仿宋"/>
          <w:sz w:val="28"/>
          <w:szCs w:val="28"/>
        </w:rPr>
      </w:pPr>
      <w:r w:rsidRPr="00272BC5">
        <w:rPr>
          <w:rFonts w:ascii="仿宋" w:eastAsia="仿宋" w:hAnsi="仿宋"/>
          <w:sz w:val="28"/>
          <w:szCs w:val="28"/>
        </w:rPr>
        <w:t>本次论坛以“</w:t>
      </w:r>
      <w:r w:rsidRPr="00272BC5">
        <w:rPr>
          <w:rFonts w:ascii="仿宋" w:eastAsia="仿宋" w:hAnsi="仿宋" w:hint="eastAsia"/>
          <w:sz w:val="28"/>
          <w:szCs w:val="28"/>
        </w:rPr>
        <w:t>中医药研究的守正与创新</w:t>
      </w:r>
      <w:r w:rsidRPr="00272BC5">
        <w:rPr>
          <w:rFonts w:ascii="仿宋" w:eastAsia="仿宋" w:hAnsi="仿宋"/>
          <w:sz w:val="28"/>
          <w:szCs w:val="28"/>
        </w:rPr>
        <w:t>”为主题，</w:t>
      </w:r>
      <w:r w:rsidR="001310CA" w:rsidRPr="00272BC5">
        <w:rPr>
          <w:rFonts w:ascii="仿宋" w:eastAsia="仿宋" w:hAnsi="仿宋"/>
          <w:sz w:val="28"/>
          <w:szCs w:val="28"/>
        </w:rPr>
        <w:t>云集江苏和全国</w:t>
      </w:r>
      <w:r w:rsidR="001310CA" w:rsidRPr="00272BC5">
        <w:rPr>
          <w:rFonts w:ascii="仿宋" w:eastAsia="仿宋" w:hAnsi="仿宋" w:hint="eastAsia"/>
          <w:sz w:val="28"/>
          <w:szCs w:val="28"/>
        </w:rPr>
        <w:t>其他省份高校</w:t>
      </w:r>
      <w:r w:rsidR="001310CA" w:rsidRPr="00272BC5">
        <w:rPr>
          <w:rFonts w:ascii="仿宋" w:eastAsia="仿宋" w:hAnsi="仿宋"/>
          <w:sz w:val="28"/>
          <w:szCs w:val="28"/>
        </w:rPr>
        <w:t>和</w:t>
      </w:r>
      <w:r w:rsidR="001310CA" w:rsidRPr="00272BC5">
        <w:rPr>
          <w:rFonts w:ascii="仿宋" w:eastAsia="仿宋" w:hAnsi="仿宋" w:hint="eastAsia"/>
          <w:sz w:val="28"/>
          <w:szCs w:val="28"/>
        </w:rPr>
        <w:t>科研院所</w:t>
      </w:r>
      <w:r w:rsidR="001310CA" w:rsidRPr="00272BC5">
        <w:rPr>
          <w:rFonts w:ascii="仿宋" w:eastAsia="仿宋" w:hAnsi="仿宋"/>
          <w:sz w:val="28"/>
          <w:szCs w:val="28"/>
        </w:rPr>
        <w:t>的中医中药</w:t>
      </w:r>
      <w:r w:rsidR="001310CA" w:rsidRPr="00272BC5">
        <w:rPr>
          <w:rFonts w:ascii="仿宋" w:eastAsia="仿宋" w:hAnsi="仿宋" w:hint="eastAsia"/>
          <w:sz w:val="28"/>
          <w:szCs w:val="28"/>
        </w:rPr>
        <w:t>学相关专业</w:t>
      </w:r>
      <w:r w:rsidR="001310CA" w:rsidRPr="00272BC5">
        <w:rPr>
          <w:rFonts w:ascii="仿宋" w:eastAsia="仿宋" w:hAnsi="仿宋"/>
          <w:sz w:val="28"/>
          <w:szCs w:val="28"/>
        </w:rPr>
        <w:t>研究生，</w:t>
      </w:r>
      <w:r w:rsidRPr="00272BC5">
        <w:rPr>
          <w:rFonts w:ascii="仿宋" w:eastAsia="仿宋" w:hAnsi="仿宋"/>
          <w:sz w:val="28"/>
          <w:szCs w:val="28"/>
        </w:rPr>
        <w:t>将围绕中医中药，特别是中药研究</w:t>
      </w:r>
      <w:r w:rsidRPr="00272BC5">
        <w:rPr>
          <w:rFonts w:ascii="仿宋" w:eastAsia="仿宋" w:hAnsi="仿宋" w:hint="eastAsia"/>
          <w:sz w:val="28"/>
          <w:szCs w:val="28"/>
        </w:rPr>
        <w:t>与应用</w:t>
      </w:r>
      <w:r w:rsidRPr="00272BC5">
        <w:rPr>
          <w:rFonts w:ascii="仿宋" w:eastAsia="仿宋" w:hAnsi="仿宋"/>
          <w:sz w:val="28"/>
          <w:szCs w:val="28"/>
        </w:rPr>
        <w:t>中的基源品质、物质基础、功效成分、质量控制、原创新药、临床使用、中医药理论、</w:t>
      </w:r>
      <w:r w:rsidRPr="00272BC5">
        <w:rPr>
          <w:rFonts w:ascii="仿宋" w:eastAsia="仿宋" w:hAnsi="仿宋"/>
          <w:kern w:val="0"/>
          <w:sz w:val="28"/>
          <w:szCs w:val="28"/>
        </w:rPr>
        <w:t>智能</w:t>
      </w:r>
      <w:r w:rsidRPr="00272BC5">
        <w:rPr>
          <w:rFonts w:ascii="仿宋" w:eastAsia="仿宋" w:hAnsi="仿宋"/>
          <w:kern w:val="0"/>
          <w:sz w:val="28"/>
          <w:szCs w:val="28"/>
          <w:lang w:val="en-GB"/>
        </w:rPr>
        <w:t>制造</w:t>
      </w:r>
      <w:r w:rsidRPr="00272BC5">
        <w:rPr>
          <w:rFonts w:ascii="仿宋" w:eastAsia="仿宋" w:hAnsi="仿宋"/>
          <w:kern w:val="0"/>
          <w:sz w:val="28"/>
          <w:szCs w:val="28"/>
        </w:rPr>
        <w:t>、</w:t>
      </w:r>
      <w:r w:rsidRPr="00272BC5">
        <w:rPr>
          <w:rFonts w:ascii="仿宋" w:eastAsia="仿宋" w:hAnsi="仿宋"/>
          <w:sz w:val="28"/>
          <w:szCs w:val="28"/>
        </w:rPr>
        <w:t>大数据分析</w:t>
      </w:r>
      <w:r w:rsidRPr="00272BC5">
        <w:rPr>
          <w:rFonts w:ascii="仿宋" w:eastAsia="仿宋" w:hAnsi="仿宋" w:hint="eastAsia"/>
          <w:sz w:val="28"/>
          <w:szCs w:val="28"/>
        </w:rPr>
        <w:t>、中医药文化与全民健康</w:t>
      </w:r>
      <w:r w:rsidRPr="00272BC5">
        <w:rPr>
          <w:rFonts w:ascii="仿宋" w:eastAsia="仿宋" w:hAnsi="仿宋"/>
          <w:sz w:val="28"/>
          <w:szCs w:val="28"/>
        </w:rPr>
        <w:t>等新策略、新思路、关键科学与技术问题，开展学术交流，探讨合作研究，拓宽学术视野，激发创新思维，提升培养质量，共同推进中医中药传承与创新和教学教育。</w:t>
      </w:r>
    </w:p>
    <w:p w14:paraId="7C01598B" w14:textId="0B651D3C" w:rsidR="00634D1C" w:rsidRPr="00272BC5" w:rsidRDefault="00B9440E" w:rsidP="00272BC5">
      <w:pPr>
        <w:adjustRightInd w:val="0"/>
        <w:spacing w:before="35" w:line="360" w:lineRule="auto"/>
        <w:ind w:left="120" w:right="117" w:firstLine="480"/>
        <w:contextualSpacing/>
        <w:rPr>
          <w:rFonts w:ascii="仿宋" w:eastAsia="仿宋" w:hAnsi="仿宋"/>
          <w:sz w:val="28"/>
          <w:szCs w:val="28"/>
        </w:rPr>
      </w:pPr>
      <w:r w:rsidRPr="00272BC5">
        <w:rPr>
          <w:rFonts w:ascii="仿宋" w:eastAsia="仿宋" w:hAnsi="仿宋" w:cs="宋体"/>
          <w:spacing w:val="-3"/>
          <w:sz w:val="28"/>
          <w:szCs w:val="28"/>
        </w:rPr>
        <w:t>六朝古都喜相聚，群英荟粹论歧黄。论坛组委会</w:t>
      </w:r>
      <w:r w:rsidR="00634D1C" w:rsidRPr="00272BC5">
        <w:rPr>
          <w:rFonts w:ascii="仿宋" w:eastAsia="仿宋" w:hAnsi="仿宋"/>
          <w:sz w:val="28"/>
          <w:szCs w:val="28"/>
        </w:rPr>
        <w:t>诚</w:t>
      </w:r>
      <w:r w:rsidR="00B20FDB" w:rsidRPr="00272BC5">
        <w:rPr>
          <w:rFonts w:ascii="仿宋" w:eastAsia="仿宋" w:hAnsi="仿宋" w:hint="eastAsia"/>
          <w:sz w:val="28"/>
          <w:szCs w:val="28"/>
        </w:rPr>
        <w:t>挚</w:t>
      </w:r>
      <w:r w:rsidR="00634D1C" w:rsidRPr="00272BC5">
        <w:rPr>
          <w:rFonts w:ascii="仿宋" w:eastAsia="仿宋" w:hAnsi="仿宋"/>
          <w:sz w:val="28"/>
          <w:szCs w:val="28"/>
        </w:rPr>
        <w:t>邀请江苏省内外的中医中药</w:t>
      </w:r>
      <w:r w:rsidR="00634D1C" w:rsidRPr="00272BC5">
        <w:rPr>
          <w:rFonts w:ascii="仿宋" w:eastAsia="仿宋" w:hAnsi="仿宋" w:hint="eastAsia"/>
          <w:sz w:val="28"/>
          <w:szCs w:val="28"/>
        </w:rPr>
        <w:t>相关</w:t>
      </w:r>
      <w:r w:rsidR="001310CA" w:rsidRPr="00272BC5">
        <w:rPr>
          <w:rFonts w:ascii="仿宋" w:eastAsia="仿宋" w:hAnsi="仿宋" w:hint="eastAsia"/>
          <w:sz w:val="28"/>
          <w:szCs w:val="28"/>
        </w:rPr>
        <w:t>专业</w:t>
      </w:r>
      <w:r w:rsidR="00634D1C" w:rsidRPr="00272BC5">
        <w:rPr>
          <w:rFonts w:ascii="仿宋" w:eastAsia="仿宋" w:hAnsi="仿宋"/>
          <w:sz w:val="28"/>
          <w:szCs w:val="28"/>
        </w:rPr>
        <w:t>研究生</w:t>
      </w:r>
      <w:r w:rsidR="001310CA" w:rsidRPr="00272BC5">
        <w:rPr>
          <w:rFonts w:ascii="仿宋" w:eastAsia="仿宋" w:hAnsi="仿宋" w:hint="eastAsia"/>
          <w:sz w:val="28"/>
          <w:szCs w:val="28"/>
        </w:rPr>
        <w:t>踊跃报名</w:t>
      </w:r>
      <w:r w:rsidR="00634D1C" w:rsidRPr="00272BC5">
        <w:rPr>
          <w:rFonts w:ascii="仿宋" w:eastAsia="仿宋" w:hAnsi="仿宋"/>
          <w:sz w:val="28"/>
          <w:szCs w:val="28"/>
        </w:rPr>
        <w:t>参加此次论坛，现将论坛的相关事宜通知如下：</w:t>
      </w:r>
    </w:p>
    <w:p w14:paraId="5AD525E0" w14:textId="77777777" w:rsidR="00634D1C" w:rsidRPr="00682265" w:rsidRDefault="00634D1C" w:rsidP="00682265">
      <w:pPr>
        <w:adjustRightInd w:val="0"/>
        <w:spacing w:before="100" w:beforeAutospacing="1" w:after="100" w:afterAutospacing="1" w:line="360" w:lineRule="auto"/>
        <w:ind w:firstLineChars="200" w:firstLine="560"/>
        <w:contextualSpacing/>
        <w:rPr>
          <w:rFonts w:ascii="黑体" w:eastAsia="黑体" w:hAnsi="黑体"/>
          <w:sz w:val="28"/>
          <w:szCs w:val="28"/>
        </w:rPr>
      </w:pPr>
      <w:r w:rsidRPr="00682265">
        <w:rPr>
          <w:rFonts w:ascii="黑体" w:eastAsia="黑体" w:hAnsi="黑体"/>
          <w:sz w:val="28"/>
          <w:szCs w:val="28"/>
        </w:rPr>
        <w:t>一、论坛时间与地点</w:t>
      </w:r>
    </w:p>
    <w:p w14:paraId="6B1472B3" w14:textId="4282F39C" w:rsidR="00682265" w:rsidRDefault="00272BC5" w:rsidP="00682265">
      <w:pPr>
        <w:adjustRightInd w:val="0"/>
        <w:spacing w:before="100" w:beforeAutospacing="1" w:after="100" w:afterAutospacing="1" w:line="360" w:lineRule="auto"/>
        <w:ind w:firstLineChars="200" w:firstLine="562"/>
        <w:contextualSpacing/>
        <w:rPr>
          <w:rFonts w:ascii="仿宋" w:eastAsia="仿宋" w:hAnsi="仿宋"/>
          <w:b/>
          <w:sz w:val="28"/>
          <w:szCs w:val="28"/>
        </w:rPr>
      </w:pPr>
      <w:r>
        <w:rPr>
          <w:rFonts w:ascii="仿宋" w:eastAsia="仿宋" w:hAnsi="仿宋" w:hint="eastAsia"/>
          <w:b/>
          <w:sz w:val="28"/>
          <w:szCs w:val="28"/>
        </w:rPr>
        <w:t>1.</w:t>
      </w:r>
      <w:r w:rsidR="00720D32">
        <w:rPr>
          <w:rFonts w:ascii="仿宋" w:eastAsia="仿宋" w:hAnsi="仿宋" w:hint="eastAsia"/>
          <w:b/>
          <w:sz w:val="28"/>
          <w:szCs w:val="28"/>
        </w:rPr>
        <w:t>论坛</w:t>
      </w:r>
      <w:r w:rsidR="00634D1C" w:rsidRPr="00272BC5">
        <w:rPr>
          <w:rFonts w:ascii="仿宋" w:eastAsia="仿宋" w:hAnsi="仿宋"/>
          <w:b/>
          <w:sz w:val="28"/>
          <w:szCs w:val="28"/>
        </w:rPr>
        <w:t>时间</w:t>
      </w:r>
    </w:p>
    <w:p w14:paraId="3E1AF04C" w14:textId="0A813B96" w:rsidR="00634D1C" w:rsidRPr="00682265" w:rsidRDefault="00634D1C" w:rsidP="00682265">
      <w:pPr>
        <w:adjustRightInd w:val="0"/>
        <w:spacing w:before="100" w:beforeAutospacing="1" w:after="100" w:afterAutospacing="1" w:line="360" w:lineRule="auto"/>
        <w:ind w:firstLineChars="200" w:firstLine="560"/>
        <w:contextualSpacing/>
        <w:rPr>
          <w:rFonts w:ascii="仿宋" w:eastAsia="仿宋" w:hAnsi="仿宋"/>
          <w:b/>
          <w:sz w:val="28"/>
          <w:szCs w:val="28"/>
        </w:rPr>
      </w:pPr>
      <w:r w:rsidRPr="00272BC5">
        <w:rPr>
          <w:rFonts w:ascii="仿宋" w:eastAsia="仿宋" w:hAnsi="仿宋"/>
          <w:sz w:val="28"/>
          <w:szCs w:val="28"/>
        </w:rPr>
        <w:t>2020年11月</w:t>
      </w:r>
      <w:r w:rsidR="00B9440E" w:rsidRPr="00272BC5">
        <w:rPr>
          <w:rFonts w:ascii="仿宋" w:eastAsia="仿宋" w:hAnsi="仿宋"/>
          <w:sz w:val="28"/>
          <w:szCs w:val="28"/>
        </w:rPr>
        <w:t>30 – 12</w:t>
      </w:r>
      <w:r w:rsidR="00B9440E" w:rsidRPr="00272BC5">
        <w:rPr>
          <w:rFonts w:ascii="仿宋" w:eastAsia="仿宋" w:hAnsi="仿宋" w:hint="eastAsia"/>
          <w:sz w:val="28"/>
          <w:szCs w:val="28"/>
        </w:rPr>
        <w:t>月2</w:t>
      </w:r>
      <w:r w:rsidRPr="00272BC5">
        <w:rPr>
          <w:rFonts w:ascii="仿宋" w:eastAsia="仿宋" w:hAnsi="仿宋"/>
          <w:sz w:val="28"/>
          <w:szCs w:val="28"/>
        </w:rPr>
        <w:t>日，11月</w:t>
      </w:r>
      <w:r w:rsidR="00B9440E" w:rsidRPr="00272BC5">
        <w:rPr>
          <w:rFonts w:ascii="仿宋" w:eastAsia="仿宋" w:hAnsi="仿宋" w:hint="eastAsia"/>
          <w:sz w:val="28"/>
          <w:szCs w:val="28"/>
        </w:rPr>
        <w:t>30</w:t>
      </w:r>
      <w:r w:rsidRPr="00272BC5">
        <w:rPr>
          <w:rFonts w:ascii="仿宋" w:eastAsia="仿宋" w:hAnsi="仿宋"/>
          <w:sz w:val="28"/>
          <w:szCs w:val="28"/>
        </w:rPr>
        <w:t>日上午报到，1</w:t>
      </w:r>
      <w:r w:rsidR="00B9440E" w:rsidRPr="00272BC5">
        <w:rPr>
          <w:rFonts w:ascii="仿宋" w:eastAsia="仿宋" w:hAnsi="仿宋" w:hint="eastAsia"/>
          <w:sz w:val="28"/>
          <w:szCs w:val="28"/>
        </w:rPr>
        <w:t>2</w:t>
      </w:r>
      <w:r w:rsidRPr="00272BC5">
        <w:rPr>
          <w:rFonts w:ascii="仿宋" w:eastAsia="仿宋" w:hAnsi="仿宋"/>
          <w:sz w:val="28"/>
          <w:szCs w:val="28"/>
        </w:rPr>
        <w:t>月</w:t>
      </w:r>
      <w:r w:rsidR="00B9440E" w:rsidRPr="00272BC5">
        <w:rPr>
          <w:rFonts w:ascii="仿宋" w:eastAsia="仿宋" w:hAnsi="仿宋" w:hint="eastAsia"/>
          <w:sz w:val="28"/>
          <w:szCs w:val="28"/>
        </w:rPr>
        <w:t>2</w:t>
      </w:r>
      <w:r w:rsidRPr="00272BC5">
        <w:rPr>
          <w:rFonts w:ascii="仿宋" w:eastAsia="仿宋" w:hAnsi="仿宋"/>
          <w:sz w:val="28"/>
          <w:szCs w:val="28"/>
        </w:rPr>
        <w:t>日</w:t>
      </w:r>
      <w:r w:rsidR="00B9440E" w:rsidRPr="00272BC5">
        <w:rPr>
          <w:rFonts w:ascii="仿宋" w:eastAsia="仿宋" w:hAnsi="仿宋" w:hint="eastAsia"/>
          <w:sz w:val="28"/>
          <w:szCs w:val="28"/>
        </w:rPr>
        <w:t>下午</w:t>
      </w:r>
      <w:r w:rsidRPr="00272BC5">
        <w:rPr>
          <w:rFonts w:ascii="仿宋" w:eastAsia="仿宋" w:hAnsi="仿宋"/>
          <w:sz w:val="28"/>
          <w:szCs w:val="28"/>
        </w:rPr>
        <w:t>离会。</w:t>
      </w:r>
    </w:p>
    <w:p w14:paraId="13F50E79" w14:textId="34C86E55" w:rsidR="00272BC5" w:rsidRDefault="00272BC5" w:rsidP="00272BC5">
      <w:pPr>
        <w:adjustRightInd w:val="0"/>
        <w:spacing w:before="100" w:beforeAutospacing="1" w:after="100" w:afterAutospacing="1" w:line="360" w:lineRule="auto"/>
        <w:ind w:firstLineChars="200" w:firstLine="562"/>
        <w:contextualSpacing/>
        <w:rPr>
          <w:rFonts w:ascii="仿宋" w:eastAsia="仿宋" w:hAnsi="仿宋"/>
          <w:b/>
          <w:sz w:val="28"/>
          <w:szCs w:val="28"/>
        </w:rPr>
      </w:pPr>
      <w:r>
        <w:rPr>
          <w:rFonts w:ascii="仿宋" w:eastAsia="仿宋" w:hAnsi="仿宋" w:hint="eastAsia"/>
          <w:b/>
          <w:sz w:val="28"/>
          <w:szCs w:val="28"/>
        </w:rPr>
        <w:lastRenderedPageBreak/>
        <w:t>2.</w:t>
      </w:r>
      <w:r w:rsidR="00720D32">
        <w:rPr>
          <w:rFonts w:ascii="仿宋" w:eastAsia="仿宋" w:hAnsi="仿宋" w:hint="eastAsia"/>
          <w:b/>
          <w:sz w:val="28"/>
          <w:szCs w:val="28"/>
        </w:rPr>
        <w:t>论坛</w:t>
      </w:r>
      <w:r w:rsidR="00634D1C" w:rsidRPr="00272BC5">
        <w:rPr>
          <w:rFonts w:ascii="仿宋" w:eastAsia="仿宋" w:hAnsi="仿宋"/>
          <w:b/>
          <w:sz w:val="28"/>
          <w:szCs w:val="28"/>
        </w:rPr>
        <w:t>地点</w:t>
      </w:r>
    </w:p>
    <w:p w14:paraId="7546D36A" w14:textId="77777777" w:rsidR="00F80162" w:rsidRDefault="00634D1C" w:rsidP="00F80162">
      <w:pPr>
        <w:adjustRightInd w:val="0"/>
        <w:spacing w:before="100" w:beforeAutospacing="1" w:after="100" w:afterAutospacing="1" w:line="360" w:lineRule="auto"/>
        <w:ind w:firstLineChars="200" w:firstLine="560"/>
        <w:contextualSpacing/>
        <w:rPr>
          <w:rFonts w:ascii="仿宋" w:eastAsia="仿宋" w:hAnsi="仿宋"/>
          <w:sz w:val="28"/>
          <w:szCs w:val="28"/>
        </w:rPr>
      </w:pPr>
      <w:r w:rsidRPr="00272BC5">
        <w:rPr>
          <w:rFonts w:ascii="仿宋" w:eastAsia="仿宋" w:hAnsi="仿宋"/>
          <w:sz w:val="28"/>
          <w:szCs w:val="28"/>
        </w:rPr>
        <w:t>中国药科大学江宁校区（江苏省南京市江宁大学城龙眠大道639号，地铁一号线底站）。</w:t>
      </w:r>
    </w:p>
    <w:p w14:paraId="4412FA18" w14:textId="39299327" w:rsidR="00B9440E" w:rsidRPr="00F80162" w:rsidRDefault="00B9440E" w:rsidP="00F80162">
      <w:pPr>
        <w:adjustRightInd w:val="0"/>
        <w:spacing w:before="100" w:beforeAutospacing="1" w:after="100" w:afterAutospacing="1" w:line="360" w:lineRule="auto"/>
        <w:ind w:firstLineChars="200" w:firstLine="560"/>
        <w:contextualSpacing/>
        <w:rPr>
          <w:rFonts w:ascii="仿宋" w:eastAsia="仿宋" w:hAnsi="仿宋"/>
          <w:sz w:val="28"/>
          <w:szCs w:val="28"/>
        </w:rPr>
      </w:pPr>
      <w:r w:rsidRPr="00682265">
        <w:rPr>
          <w:rFonts w:ascii="黑体" w:eastAsia="黑体" w:hAnsi="黑体" w:hint="eastAsia"/>
          <w:sz w:val="28"/>
          <w:szCs w:val="28"/>
        </w:rPr>
        <w:t>二</w:t>
      </w:r>
      <w:r w:rsidRPr="00682265">
        <w:rPr>
          <w:rFonts w:ascii="黑体" w:eastAsia="黑体" w:hAnsi="黑体"/>
          <w:sz w:val="28"/>
          <w:szCs w:val="28"/>
        </w:rPr>
        <w:t>、论坛组织机构</w:t>
      </w:r>
    </w:p>
    <w:p w14:paraId="1DDFEC0F" w14:textId="77777777" w:rsidR="00F80162" w:rsidRDefault="00272BC5" w:rsidP="00F80162">
      <w:pPr>
        <w:adjustRightInd w:val="0"/>
        <w:spacing w:line="360" w:lineRule="auto"/>
        <w:ind w:leftChars="218" w:left="1833" w:right="2201" w:hangingChars="500" w:hanging="1375"/>
        <w:contextualSpacing/>
        <w:jc w:val="left"/>
        <w:rPr>
          <w:rFonts w:ascii="仿宋" w:eastAsia="仿宋" w:hAnsi="仿宋" w:cs="宋体"/>
          <w:b/>
          <w:bCs/>
          <w:spacing w:val="-3"/>
          <w:sz w:val="28"/>
          <w:szCs w:val="28"/>
        </w:rPr>
      </w:pPr>
      <w:r w:rsidRPr="00F80162">
        <w:rPr>
          <w:rFonts w:ascii="仿宋" w:eastAsia="仿宋" w:hAnsi="仿宋" w:cs="宋体" w:hint="eastAsia"/>
          <w:b/>
          <w:bCs/>
          <w:spacing w:val="-3"/>
          <w:sz w:val="28"/>
          <w:szCs w:val="28"/>
        </w:rPr>
        <w:t>1.</w:t>
      </w:r>
      <w:r w:rsidR="00B9440E" w:rsidRPr="00F80162">
        <w:rPr>
          <w:rFonts w:ascii="仿宋" w:eastAsia="仿宋" w:hAnsi="仿宋" w:cs="宋体"/>
          <w:b/>
          <w:bCs/>
          <w:spacing w:val="-3"/>
          <w:sz w:val="28"/>
          <w:szCs w:val="28"/>
        </w:rPr>
        <w:t>论坛主席</w:t>
      </w:r>
    </w:p>
    <w:p w14:paraId="30418358" w14:textId="326FC27B" w:rsidR="00B9440E" w:rsidRPr="00272BC5" w:rsidRDefault="00B9440E" w:rsidP="00F80162">
      <w:pPr>
        <w:adjustRightInd w:val="0"/>
        <w:spacing w:line="360" w:lineRule="auto"/>
        <w:ind w:leftChars="218" w:left="1828" w:right="2201" w:hangingChars="500" w:hanging="1370"/>
        <w:contextualSpacing/>
        <w:jc w:val="left"/>
        <w:rPr>
          <w:rFonts w:ascii="仿宋" w:eastAsia="仿宋" w:hAnsi="仿宋" w:cs="宋体"/>
          <w:spacing w:val="-3"/>
          <w:sz w:val="28"/>
          <w:szCs w:val="28"/>
        </w:rPr>
      </w:pPr>
      <w:r w:rsidRPr="00272BC5">
        <w:rPr>
          <w:rFonts w:ascii="仿宋" w:eastAsia="仿宋" w:hAnsi="仿宋" w:cs="宋体"/>
          <w:spacing w:val="-3"/>
          <w:sz w:val="28"/>
          <w:szCs w:val="28"/>
        </w:rPr>
        <w:t>谭宁华</w:t>
      </w:r>
    </w:p>
    <w:p w14:paraId="6ED11745" w14:textId="6D005785" w:rsidR="006673FE" w:rsidRDefault="00272BC5" w:rsidP="00F80162">
      <w:pPr>
        <w:adjustRightInd w:val="0"/>
        <w:spacing w:line="360" w:lineRule="auto"/>
        <w:ind w:leftChars="218" w:left="1833" w:hangingChars="500" w:hanging="1375"/>
        <w:contextualSpacing/>
        <w:jc w:val="left"/>
        <w:rPr>
          <w:rFonts w:ascii="仿宋" w:eastAsia="仿宋" w:hAnsi="仿宋" w:cs="宋体"/>
          <w:spacing w:val="-3"/>
          <w:sz w:val="28"/>
          <w:szCs w:val="28"/>
        </w:rPr>
      </w:pPr>
      <w:r w:rsidRPr="00F80162">
        <w:rPr>
          <w:rFonts w:ascii="仿宋" w:eastAsia="仿宋" w:hAnsi="仿宋" w:cs="宋体" w:hint="eastAsia"/>
          <w:b/>
          <w:bCs/>
          <w:spacing w:val="-3"/>
          <w:sz w:val="28"/>
          <w:szCs w:val="28"/>
        </w:rPr>
        <w:t>2.</w:t>
      </w:r>
      <w:r w:rsidR="00B9440E" w:rsidRPr="00F80162">
        <w:rPr>
          <w:rFonts w:ascii="仿宋" w:eastAsia="仿宋" w:hAnsi="仿宋" w:cs="宋体"/>
          <w:b/>
          <w:bCs/>
          <w:spacing w:val="-3"/>
          <w:sz w:val="28"/>
          <w:szCs w:val="28"/>
        </w:rPr>
        <w:t>论坛学术委员会</w:t>
      </w:r>
      <w:r w:rsidR="00B9440E" w:rsidRPr="00272BC5">
        <w:rPr>
          <w:rFonts w:ascii="仿宋" w:eastAsia="仿宋" w:hAnsi="仿宋" w:cs="宋体"/>
          <w:spacing w:val="-3"/>
          <w:sz w:val="28"/>
          <w:szCs w:val="28"/>
        </w:rPr>
        <w:t>（按姓氏</w:t>
      </w:r>
      <w:r w:rsidR="00703491">
        <w:rPr>
          <w:rFonts w:ascii="仿宋" w:eastAsia="仿宋" w:hAnsi="仿宋" w:cs="宋体" w:hint="eastAsia"/>
          <w:spacing w:val="-3"/>
          <w:sz w:val="28"/>
          <w:szCs w:val="28"/>
        </w:rPr>
        <w:t>笔画</w:t>
      </w:r>
      <w:r w:rsidR="00B9440E" w:rsidRPr="00272BC5">
        <w:rPr>
          <w:rFonts w:ascii="仿宋" w:eastAsia="仿宋" w:hAnsi="仿宋" w:cs="宋体" w:hint="eastAsia"/>
          <w:spacing w:val="-3"/>
          <w:sz w:val="28"/>
          <w:szCs w:val="28"/>
        </w:rPr>
        <w:t>排</w:t>
      </w:r>
      <w:r w:rsidR="00B9440E" w:rsidRPr="00272BC5">
        <w:rPr>
          <w:rFonts w:ascii="仿宋" w:eastAsia="仿宋" w:hAnsi="仿宋" w:cs="宋体"/>
          <w:spacing w:val="-3"/>
          <w:sz w:val="28"/>
          <w:szCs w:val="28"/>
        </w:rPr>
        <w:t>序）</w:t>
      </w:r>
    </w:p>
    <w:p w14:paraId="4824A629" w14:textId="11D25371" w:rsidR="00682265" w:rsidRDefault="00682265" w:rsidP="00682265">
      <w:pPr>
        <w:adjustRightInd w:val="0"/>
        <w:spacing w:line="360" w:lineRule="auto"/>
        <w:ind w:leftChars="218" w:left="1828" w:hangingChars="500" w:hanging="1370"/>
        <w:contextualSpacing/>
        <w:jc w:val="left"/>
        <w:rPr>
          <w:rFonts w:ascii="仿宋" w:eastAsia="仿宋" w:hAnsi="仿宋" w:cs="宋体"/>
          <w:spacing w:val="-3"/>
          <w:sz w:val="28"/>
          <w:szCs w:val="28"/>
        </w:rPr>
      </w:pPr>
      <w:r w:rsidRPr="00682265">
        <w:rPr>
          <w:rFonts w:ascii="仿宋" w:eastAsia="仿宋" w:hAnsi="仿宋" w:cs="宋体" w:hint="eastAsia"/>
          <w:spacing w:val="-3"/>
          <w:sz w:val="28"/>
          <w:szCs w:val="28"/>
        </w:rPr>
        <w:t>丁锦希  孔令义  冯春来  刘吉华  刘丽芳</w:t>
      </w:r>
      <w:r>
        <w:rPr>
          <w:rFonts w:ascii="仿宋" w:eastAsia="仿宋" w:hAnsi="仿宋" w:cs="宋体" w:hint="eastAsia"/>
          <w:spacing w:val="-3"/>
          <w:sz w:val="28"/>
          <w:szCs w:val="28"/>
        </w:rPr>
        <w:t xml:space="preserve">  </w:t>
      </w:r>
      <w:r w:rsidRPr="00682265">
        <w:rPr>
          <w:rFonts w:ascii="仿宋" w:eastAsia="仿宋" w:hAnsi="仿宋" w:cs="宋体" w:hint="eastAsia"/>
          <w:spacing w:val="-3"/>
          <w:sz w:val="28"/>
          <w:szCs w:val="28"/>
        </w:rPr>
        <w:t>齐炼</w:t>
      </w:r>
      <w:r w:rsidRPr="009D6635">
        <w:rPr>
          <w:rFonts w:ascii="仿宋" w:eastAsia="仿宋" w:hAnsi="仿宋" w:cs="宋体" w:hint="eastAsia"/>
          <w:spacing w:val="-3"/>
          <w:sz w:val="28"/>
          <w:szCs w:val="28"/>
        </w:rPr>
        <w:t>文</w:t>
      </w:r>
      <w:r>
        <w:rPr>
          <w:rFonts w:ascii="仿宋" w:eastAsia="仿宋" w:hAnsi="仿宋" w:cs="宋体" w:hint="eastAsia"/>
          <w:spacing w:val="-3"/>
          <w:sz w:val="28"/>
          <w:szCs w:val="28"/>
        </w:rPr>
        <w:t xml:space="preserve">  </w:t>
      </w:r>
      <w:r w:rsidRPr="009D6635">
        <w:rPr>
          <w:rFonts w:ascii="仿宋" w:eastAsia="仿宋" w:hAnsi="仿宋" w:cs="宋体" w:hint="eastAsia"/>
          <w:spacing w:val="-3"/>
          <w:sz w:val="28"/>
          <w:szCs w:val="28"/>
        </w:rPr>
        <w:t>许正新</w:t>
      </w:r>
    </w:p>
    <w:p w14:paraId="0365044D" w14:textId="4003EAE7" w:rsidR="00682265" w:rsidRDefault="00682265" w:rsidP="00682265">
      <w:pPr>
        <w:adjustRightInd w:val="0"/>
        <w:spacing w:line="360" w:lineRule="auto"/>
        <w:ind w:leftChars="218" w:left="1828" w:hangingChars="500" w:hanging="1370"/>
        <w:contextualSpacing/>
        <w:jc w:val="left"/>
        <w:rPr>
          <w:rFonts w:ascii="仿宋" w:eastAsia="仿宋" w:hAnsi="仿宋" w:cs="宋体"/>
          <w:spacing w:val="-3"/>
          <w:sz w:val="28"/>
          <w:szCs w:val="28"/>
        </w:rPr>
      </w:pPr>
      <w:r w:rsidRPr="009D6635">
        <w:rPr>
          <w:rFonts w:ascii="仿宋" w:eastAsia="仿宋" w:hAnsi="仿宋" w:cs="宋体" w:hint="eastAsia"/>
          <w:spacing w:val="-3"/>
          <w:sz w:val="28"/>
          <w:szCs w:val="28"/>
        </w:rPr>
        <w:t>李  萍</w:t>
      </w:r>
      <w:r>
        <w:rPr>
          <w:rFonts w:ascii="仿宋" w:eastAsia="仿宋" w:hAnsi="仿宋" w:cs="宋体" w:hint="eastAsia"/>
          <w:spacing w:val="-3"/>
          <w:sz w:val="28"/>
          <w:szCs w:val="28"/>
        </w:rPr>
        <w:t xml:space="preserve">  </w:t>
      </w:r>
      <w:r w:rsidRPr="009D6635">
        <w:rPr>
          <w:rFonts w:ascii="仿宋" w:eastAsia="仿宋" w:hAnsi="仿宋" w:cs="宋体" w:hint="eastAsia"/>
          <w:spacing w:val="-3"/>
          <w:sz w:val="28"/>
          <w:szCs w:val="28"/>
        </w:rPr>
        <w:t>杨  华</w:t>
      </w:r>
      <w:r>
        <w:rPr>
          <w:rFonts w:ascii="仿宋" w:eastAsia="仿宋" w:hAnsi="仿宋" w:cs="宋体" w:hint="eastAsia"/>
          <w:spacing w:val="-3"/>
          <w:sz w:val="28"/>
          <w:szCs w:val="28"/>
        </w:rPr>
        <w:t xml:space="preserve">  </w:t>
      </w:r>
      <w:r w:rsidRPr="009D6635">
        <w:rPr>
          <w:rFonts w:ascii="仿宋" w:eastAsia="仿宋" w:hAnsi="仿宋" w:cs="宋体" w:hint="eastAsia"/>
          <w:spacing w:val="-3"/>
          <w:sz w:val="28"/>
          <w:szCs w:val="28"/>
        </w:rPr>
        <w:t>余伯阳</w:t>
      </w:r>
      <w:r>
        <w:rPr>
          <w:rFonts w:ascii="仿宋" w:eastAsia="仿宋" w:hAnsi="仿宋" w:cs="宋体" w:hint="eastAsia"/>
          <w:spacing w:val="-3"/>
          <w:sz w:val="28"/>
          <w:szCs w:val="28"/>
        </w:rPr>
        <w:t xml:space="preserve">  </w:t>
      </w:r>
      <w:r w:rsidR="001D056A">
        <w:rPr>
          <w:rFonts w:ascii="仿宋" w:eastAsia="仿宋" w:hAnsi="仿宋" w:cs="宋体" w:hint="eastAsia"/>
          <w:spacing w:val="-3"/>
          <w:sz w:val="28"/>
          <w:szCs w:val="28"/>
        </w:rPr>
        <w:t xml:space="preserve">罗建光 </w:t>
      </w:r>
      <w:r w:rsidR="001D056A">
        <w:rPr>
          <w:rFonts w:ascii="仿宋" w:eastAsia="仿宋" w:hAnsi="仿宋" w:cs="宋体"/>
          <w:spacing w:val="-3"/>
          <w:sz w:val="28"/>
          <w:szCs w:val="28"/>
        </w:rPr>
        <w:t xml:space="preserve"> </w:t>
      </w:r>
      <w:r w:rsidRPr="009D6635">
        <w:rPr>
          <w:rFonts w:ascii="仿宋" w:eastAsia="仿宋" w:hAnsi="仿宋" w:cs="宋体" w:hint="eastAsia"/>
          <w:spacing w:val="-3"/>
          <w:sz w:val="28"/>
          <w:szCs w:val="28"/>
        </w:rPr>
        <w:t>罗  俊</w:t>
      </w:r>
      <w:r>
        <w:rPr>
          <w:rFonts w:ascii="仿宋" w:eastAsia="仿宋" w:hAnsi="仿宋" w:cs="宋体" w:hint="eastAsia"/>
          <w:spacing w:val="-3"/>
          <w:sz w:val="28"/>
          <w:szCs w:val="28"/>
        </w:rPr>
        <w:t xml:space="preserve">  </w:t>
      </w:r>
      <w:r w:rsidR="00703491">
        <w:rPr>
          <w:rFonts w:ascii="仿宋" w:eastAsia="仿宋" w:hAnsi="仿宋" w:cs="宋体" w:hint="eastAsia"/>
          <w:spacing w:val="-3"/>
          <w:sz w:val="28"/>
          <w:szCs w:val="28"/>
        </w:rPr>
        <w:t xml:space="preserve">胡立宏 </w:t>
      </w:r>
      <w:r w:rsidR="00703491">
        <w:rPr>
          <w:rFonts w:ascii="仿宋" w:eastAsia="仿宋" w:hAnsi="仿宋" w:cs="宋体"/>
          <w:spacing w:val="-3"/>
          <w:sz w:val="28"/>
          <w:szCs w:val="28"/>
        </w:rPr>
        <w:t xml:space="preserve"> </w:t>
      </w:r>
      <w:r w:rsidR="001D056A">
        <w:rPr>
          <w:rFonts w:ascii="仿宋" w:eastAsia="仿宋" w:hAnsi="仿宋" w:cs="宋体" w:hint="eastAsia"/>
          <w:spacing w:val="-3"/>
          <w:sz w:val="28"/>
          <w:szCs w:val="28"/>
        </w:rPr>
        <w:t>胡庆华</w:t>
      </w:r>
    </w:p>
    <w:p w14:paraId="34DC59AE" w14:textId="430FDD61" w:rsidR="001D056A" w:rsidRDefault="00DA5EE4" w:rsidP="001D056A">
      <w:pPr>
        <w:adjustRightInd w:val="0"/>
        <w:spacing w:line="360" w:lineRule="auto"/>
        <w:ind w:leftChars="218" w:left="1828" w:hangingChars="500" w:hanging="1370"/>
        <w:contextualSpacing/>
        <w:jc w:val="left"/>
        <w:rPr>
          <w:rFonts w:ascii="仿宋" w:eastAsia="仿宋" w:hAnsi="仿宋" w:cs="宋体"/>
          <w:spacing w:val="-3"/>
          <w:sz w:val="28"/>
          <w:szCs w:val="28"/>
        </w:rPr>
      </w:pPr>
      <w:r w:rsidRPr="009D6635">
        <w:rPr>
          <w:rFonts w:ascii="仿宋" w:eastAsia="仿宋" w:hAnsi="仿宋" w:cs="宋体" w:hint="eastAsia"/>
          <w:spacing w:val="-3"/>
          <w:sz w:val="28"/>
          <w:szCs w:val="28"/>
        </w:rPr>
        <w:t>高  缘</w:t>
      </w:r>
      <w:r>
        <w:rPr>
          <w:rFonts w:ascii="仿宋" w:eastAsia="仿宋" w:hAnsi="仿宋" w:cs="宋体" w:hint="eastAsia"/>
          <w:spacing w:val="-3"/>
          <w:sz w:val="28"/>
          <w:szCs w:val="28"/>
        </w:rPr>
        <w:t xml:space="preserve"> </w:t>
      </w:r>
      <w:r>
        <w:rPr>
          <w:rFonts w:ascii="仿宋" w:eastAsia="仿宋" w:hAnsi="仿宋" w:cs="宋体"/>
          <w:spacing w:val="-3"/>
          <w:sz w:val="28"/>
          <w:szCs w:val="28"/>
        </w:rPr>
        <w:t xml:space="preserve"> </w:t>
      </w:r>
      <w:r w:rsidRPr="009D6635">
        <w:rPr>
          <w:rFonts w:ascii="仿宋" w:eastAsia="仿宋" w:hAnsi="仿宋" w:cs="宋体" w:hint="eastAsia"/>
          <w:spacing w:val="-3"/>
          <w:sz w:val="28"/>
          <w:szCs w:val="28"/>
        </w:rPr>
        <w:t>郭巧生</w:t>
      </w:r>
      <w:r>
        <w:rPr>
          <w:rFonts w:ascii="仿宋" w:eastAsia="仿宋" w:hAnsi="仿宋" w:cs="宋体" w:hint="eastAsia"/>
          <w:spacing w:val="-3"/>
          <w:sz w:val="28"/>
          <w:szCs w:val="28"/>
        </w:rPr>
        <w:t xml:space="preserve">  </w:t>
      </w:r>
      <w:r w:rsidRPr="009D6635">
        <w:rPr>
          <w:rFonts w:ascii="仿宋" w:eastAsia="仿宋" w:hAnsi="仿宋" w:cs="宋体" w:hint="eastAsia"/>
          <w:spacing w:val="-3"/>
          <w:sz w:val="28"/>
          <w:szCs w:val="28"/>
        </w:rPr>
        <w:t>贾晓斌</w:t>
      </w:r>
      <w:r>
        <w:rPr>
          <w:rFonts w:ascii="仿宋" w:eastAsia="仿宋" w:hAnsi="仿宋" w:cs="宋体" w:hint="eastAsia"/>
          <w:spacing w:val="-3"/>
          <w:sz w:val="28"/>
          <w:szCs w:val="28"/>
        </w:rPr>
        <w:t xml:space="preserve"> </w:t>
      </w:r>
      <w:r>
        <w:rPr>
          <w:rFonts w:ascii="仿宋" w:eastAsia="仿宋" w:hAnsi="仿宋" w:cs="宋体"/>
          <w:spacing w:val="-3"/>
          <w:sz w:val="28"/>
          <w:szCs w:val="28"/>
        </w:rPr>
        <w:t xml:space="preserve"> </w:t>
      </w:r>
      <w:r w:rsidR="001D056A" w:rsidRPr="009D6635">
        <w:rPr>
          <w:rFonts w:ascii="仿宋" w:eastAsia="仿宋" w:hAnsi="仿宋" w:cs="宋体" w:hint="eastAsia"/>
          <w:spacing w:val="-3"/>
          <w:sz w:val="28"/>
          <w:szCs w:val="28"/>
        </w:rPr>
        <w:t>秦民坚</w:t>
      </w:r>
      <w:r w:rsidR="001D056A">
        <w:rPr>
          <w:rFonts w:ascii="仿宋" w:eastAsia="仿宋" w:hAnsi="仿宋" w:cs="宋体" w:hint="eastAsia"/>
          <w:spacing w:val="-3"/>
          <w:sz w:val="28"/>
          <w:szCs w:val="28"/>
        </w:rPr>
        <w:t xml:space="preserve"> </w:t>
      </w:r>
      <w:r w:rsidR="001D056A">
        <w:rPr>
          <w:rFonts w:ascii="仿宋" w:eastAsia="仿宋" w:hAnsi="仿宋" w:cs="宋体"/>
          <w:spacing w:val="-3"/>
          <w:sz w:val="28"/>
          <w:szCs w:val="28"/>
        </w:rPr>
        <w:t xml:space="preserve"> </w:t>
      </w:r>
      <w:r w:rsidR="00682265" w:rsidRPr="009D6635">
        <w:rPr>
          <w:rFonts w:ascii="仿宋" w:eastAsia="仿宋" w:hAnsi="仿宋" w:cs="宋体" w:hint="eastAsia"/>
          <w:spacing w:val="-3"/>
          <w:sz w:val="28"/>
          <w:szCs w:val="28"/>
        </w:rPr>
        <w:t>谭宁华</w:t>
      </w:r>
      <w:r w:rsidR="00682265">
        <w:rPr>
          <w:rFonts w:ascii="仿宋" w:eastAsia="仿宋" w:hAnsi="仿宋" w:cs="宋体" w:hint="eastAsia"/>
          <w:spacing w:val="-3"/>
          <w:sz w:val="28"/>
          <w:szCs w:val="28"/>
        </w:rPr>
        <w:t xml:space="preserve">  </w:t>
      </w:r>
      <w:r w:rsidR="00682265" w:rsidRPr="009D6635">
        <w:rPr>
          <w:rFonts w:ascii="仿宋" w:eastAsia="仿宋" w:hAnsi="仿宋" w:cs="宋体" w:hint="eastAsia"/>
          <w:spacing w:val="-3"/>
          <w:sz w:val="28"/>
          <w:szCs w:val="28"/>
        </w:rPr>
        <w:t>戴  岳</w:t>
      </w:r>
    </w:p>
    <w:p w14:paraId="13064148" w14:textId="18F50F37" w:rsidR="00755BB7" w:rsidRDefault="00272BC5" w:rsidP="00272BC5">
      <w:pPr>
        <w:adjustRightInd w:val="0"/>
        <w:spacing w:line="360" w:lineRule="auto"/>
        <w:ind w:firstLineChars="200" w:firstLine="562"/>
        <w:contextualSpacing/>
        <w:rPr>
          <w:rFonts w:ascii="仿宋" w:eastAsia="仿宋" w:hAnsi="仿宋"/>
          <w:b/>
          <w:bCs/>
          <w:sz w:val="28"/>
          <w:szCs w:val="28"/>
        </w:rPr>
      </w:pPr>
      <w:r>
        <w:rPr>
          <w:rFonts w:ascii="仿宋" w:eastAsia="仿宋" w:hAnsi="仿宋" w:hint="eastAsia"/>
          <w:b/>
          <w:bCs/>
          <w:sz w:val="28"/>
          <w:szCs w:val="28"/>
        </w:rPr>
        <w:t>3.</w:t>
      </w:r>
      <w:r w:rsidR="00B9440E" w:rsidRPr="00272BC5">
        <w:rPr>
          <w:rFonts w:ascii="仿宋" w:eastAsia="仿宋" w:hAnsi="仿宋" w:hint="eastAsia"/>
          <w:b/>
          <w:bCs/>
          <w:sz w:val="28"/>
          <w:szCs w:val="28"/>
        </w:rPr>
        <w:t>论坛组织委员会</w:t>
      </w:r>
    </w:p>
    <w:p w14:paraId="703CBB14" w14:textId="31250011" w:rsidR="00682265" w:rsidRDefault="00682265" w:rsidP="00682265">
      <w:pPr>
        <w:adjustRightInd w:val="0"/>
        <w:spacing w:line="360" w:lineRule="auto"/>
        <w:ind w:leftChars="218" w:left="1828" w:hangingChars="500" w:hanging="1370"/>
        <w:contextualSpacing/>
        <w:jc w:val="left"/>
        <w:rPr>
          <w:rFonts w:ascii="仿宋" w:eastAsia="仿宋" w:hAnsi="仿宋" w:cs="宋体"/>
          <w:spacing w:val="-3"/>
          <w:sz w:val="28"/>
          <w:szCs w:val="28"/>
        </w:rPr>
      </w:pPr>
      <w:r w:rsidRPr="00682265">
        <w:rPr>
          <w:rFonts w:ascii="仿宋" w:eastAsia="仿宋" w:hAnsi="仿宋" w:cs="宋体" w:hint="eastAsia"/>
          <w:spacing w:val="-3"/>
          <w:sz w:val="28"/>
          <w:szCs w:val="28"/>
        </w:rPr>
        <w:t>谭宁华</w:t>
      </w:r>
      <w:r>
        <w:rPr>
          <w:rFonts w:ascii="仿宋" w:eastAsia="仿宋" w:hAnsi="仿宋" w:cs="宋体" w:hint="eastAsia"/>
          <w:spacing w:val="-3"/>
          <w:sz w:val="28"/>
          <w:szCs w:val="28"/>
        </w:rPr>
        <w:t xml:space="preserve">  </w:t>
      </w:r>
      <w:r w:rsidRPr="00682265">
        <w:rPr>
          <w:rFonts w:ascii="仿宋" w:eastAsia="仿宋" w:hAnsi="仿宋" w:cs="宋体" w:hint="eastAsia"/>
          <w:spacing w:val="-3"/>
          <w:sz w:val="28"/>
          <w:szCs w:val="28"/>
        </w:rPr>
        <w:t>赵  健</w:t>
      </w:r>
      <w:r>
        <w:rPr>
          <w:rFonts w:ascii="仿宋" w:eastAsia="仿宋" w:hAnsi="仿宋" w:cs="宋体" w:hint="eastAsia"/>
          <w:spacing w:val="-3"/>
          <w:sz w:val="28"/>
          <w:szCs w:val="28"/>
        </w:rPr>
        <w:t xml:space="preserve">  </w:t>
      </w:r>
      <w:r w:rsidRPr="00682265">
        <w:rPr>
          <w:rFonts w:ascii="仿宋" w:eastAsia="仿宋" w:hAnsi="仿宋" w:cs="宋体" w:hint="eastAsia"/>
          <w:spacing w:val="-3"/>
          <w:sz w:val="28"/>
          <w:szCs w:val="28"/>
        </w:rPr>
        <w:t>林  生  罗建光  王欣然  张学林  缪利萍</w:t>
      </w:r>
    </w:p>
    <w:p w14:paraId="4BEDBE44" w14:textId="4A91FFC4" w:rsidR="00682265" w:rsidRPr="00682265" w:rsidRDefault="00682265" w:rsidP="00682265">
      <w:pPr>
        <w:adjustRightInd w:val="0"/>
        <w:spacing w:line="360" w:lineRule="auto"/>
        <w:ind w:leftChars="218" w:left="1828" w:hangingChars="500" w:hanging="1370"/>
        <w:contextualSpacing/>
        <w:jc w:val="left"/>
        <w:rPr>
          <w:rFonts w:ascii="仿宋" w:eastAsia="仿宋" w:hAnsi="仿宋" w:cs="宋体"/>
          <w:spacing w:val="-3"/>
          <w:sz w:val="28"/>
          <w:szCs w:val="28"/>
        </w:rPr>
      </w:pPr>
      <w:r w:rsidRPr="00682265">
        <w:rPr>
          <w:rFonts w:ascii="仿宋" w:eastAsia="仿宋" w:hAnsi="仿宋" w:cs="宋体" w:hint="eastAsia"/>
          <w:spacing w:val="-3"/>
          <w:sz w:val="28"/>
          <w:szCs w:val="28"/>
        </w:rPr>
        <w:t>封  亮</w:t>
      </w:r>
      <w:r>
        <w:rPr>
          <w:rFonts w:ascii="仿宋" w:eastAsia="仿宋" w:hAnsi="仿宋" w:cs="宋体" w:hint="eastAsia"/>
          <w:spacing w:val="-3"/>
          <w:sz w:val="28"/>
          <w:szCs w:val="28"/>
        </w:rPr>
        <w:t xml:space="preserve">  </w:t>
      </w:r>
      <w:r w:rsidRPr="00682265">
        <w:rPr>
          <w:rFonts w:ascii="仿宋" w:eastAsia="仿宋" w:hAnsi="仿宋" w:cs="宋体" w:hint="eastAsia"/>
          <w:spacing w:val="-3"/>
          <w:sz w:val="28"/>
          <w:szCs w:val="28"/>
        </w:rPr>
        <w:t>董廖斌</w:t>
      </w:r>
      <w:r>
        <w:rPr>
          <w:rFonts w:ascii="仿宋" w:eastAsia="仿宋" w:hAnsi="仿宋" w:cs="宋体" w:hint="eastAsia"/>
          <w:spacing w:val="-3"/>
          <w:sz w:val="28"/>
          <w:szCs w:val="28"/>
        </w:rPr>
        <w:t xml:space="preserve">  </w:t>
      </w:r>
      <w:r w:rsidRPr="00682265">
        <w:rPr>
          <w:rFonts w:ascii="仿宋" w:eastAsia="仿宋" w:hAnsi="仿宋" w:cs="宋体" w:hint="eastAsia"/>
          <w:spacing w:val="-3"/>
          <w:sz w:val="28"/>
          <w:szCs w:val="28"/>
        </w:rPr>
        <w:t>潘  晨</w:t>
      </w:r>
      <w:r w:rsidR="00F21F03">
        <w:rPr>
          <w:rFonts w:ascii="仿宋" w:eastAsia="仿宋" w:hAnsi="仿宋" w:cs="宋体"/>
          <w:spacing w:val="-3"/>
          <w:sz w:val="28"/>
          <w:szCs w:val="28"/>
        </w:rPr>
        <w:t xml:space="preserve">  </w:t>
      </w:r>
      <w:r w:rsidRPr="00682265">
        <w:rPr>
          <w:rFonts w:ascii="仿宋" w:eastAsia="仿宋" w:hAnsi="仿宋" w:cs="宋体" w:hint="eastAsia"/>
          <w:spacing w:val="-3"/>
          <w:sz w:val="28"/>
          <w:szCs w:val="28"/>
        </w:rPr>
        <w:t>顾  洁</w:t>
      </w:r>
    </w:p>
    <w:p w14:paraId="42D127A7" w14:textId="4F94D7FB" w:rsidR="00634D1C" w:rsidRPr="00682265" w:rsidRDefault="00443726" w:rsidP="00682265">
      <w:pPr>
        <w:adjustRightInd w:val="0"/>
        <w:spacing w:before="100" w:beforeAutospacing="1" w:after="100" w:afterAutospacing="1" w:line="360" w:lineRule="auto"/>
        <w:ind w:firstLineChars="200" w:firstLine="560"/>
        <w:contextualSpacing/>
        <w:rPr>
          <w:rFonts w:ascii="黑体" w:eastAsia="黑体" w:hAnsi="黑体"/>
          <w:sz w:val="28"/>
          <w:szCs w:val="28"/>
        </w:rPr>
      </w:pPr>
      <w:r w:rsidRPr="00682265">
        <w:rPr>
          <w:rFonts w:ascii="黑体" w:eastAsia="黑体" w:hAnsi="黑体" w:hint="eastAsia"/>
          <w:sz w:val="28"/>
          <w:szCs w:val="28"/>
        </w:rPr>
        <w:t>三</w:t>
      </w:r>
      <w:r w:rsidR="00634D1C" w:rsidRPr="00682265">
        <w:rPr>
          <w:rFonts w:ascii="黑体" w:eastAsia="黑体" w:hAnsi="黑体"/>
          <w:sz w:val="28"/>
          <w:szCs w:val="28"/>
        </w:rPr>
        <w:t>、论坛形式与内容</w:t>
      </w:r>
    </w:p>
    <w:p w14:paraId="78E06729" w14:textId="77777777" w:rsidR="00634D1C" w:rsidRPr="00272BC5" w:rsidRDefault="00634D1C" w:rsidP="00272BC5">
      <w:pPr>
        <w:adjustRightInd w:val="0"/>
        <w:spacing w:before="100" w:beforeAutospacing="1" w:after="100" w:afterAutospacing="1" w:line="360" w:lineRule="auto"/>
        <w:ind w:firstLineChars="200" w:firstLine="562"/>
        <w:contextualSpacing/>
        <w:rPr>
          <w:rFonts w:ascii="仿宋" w:eastAsia="仿宋" w:hAnsi="仿宋"/>
          <w:b/>
          <w:sz w:val="28"/>
          <w:szCs w:val="28"/>
        </w:rPr>
      </w:pPr>
      <w:r w:rsidRPr="00272BC5">
        <w:rPr>
          <w:rFonts w:ascii="仿宋" w:eastAsia="仿宋" w:hAnsi="仿宋"/>
          <w:b/>
          <w:sz w:val="28"/>
          <w:szCs w:val="28"/>
        </w:rPr>
        <w:t>1.交流内容</w:t>
      </w:r>
    </w:p>
    <w:p w14:paraId="53E281C9" w14:textId="77777777" w:rsidR="00634D1C" w:rsidRPr="00272BC5" w:rsidRDefault="00634D1C" w:rsidP="00272BC5">
      <w:pPr>
        <w:adjustRightInd w:val="0"/>
        <w:spacing w:before="100" w:beforeAutospacing="1" w:after="100" w:afterAutospacing="1" w:line="360" w:lineRule="auto"/>
        <w:ind w:firstLineChars="200" w:firstLine="560"/>
        <w:contextualSpacing/>
        <w:rPr>
          <w:rFonts w:ascii="仿宋" w:eastAsia="仿宋" w:hAnsi="仿宋"/>
          <w:sz w:val="28"/>
          <w:szCs w:val="28"/>
        </w:rPr>
      </w:pPr>
      <w:r w:rsidRPr="00272BC5">
        <w:rPr>
          <w:rFonts w:ascii="仿宋" w:eastAsia="仿宋" w:hAnsi="仿宋"/>
          <w:sz w:val="28"/>
          <w:szCs w:val="28"/>
        </w:rPr>
        <w:t>根据提交论文摘要，论坛学术委员会将遴选研究水平较高论文参与大会报告、分会报告和墙报交流。具体交流征文方向包括：</w:t>
      </w:r>
    </w:p>
    <w:p w14:paraId="3399D975" w14:textId="77777777" w:rsidR="00634D1C" w:rsidRPr="00272BC5" w:rsidRDefault="00634D1C" w:rsidP="00272BC5">
      <w:pPr>
        <w:adjustRightInd w:val="0"/>
        <w:spacing w:before="100" w:beforeAutospacing="1" w:after="100" w:afterAutospacing="1" w:line="360" w:lineRule="auto"/>
        <w:ind w:firstLineChars="200" w:firstLine="560"/>
        <w:contextualSpacing/>
        <w:rPr>
          <w:rFonts w:ascii="仿宋" w:eastAsia="仿宋" w:hAnsi="仿宋"/>
          <w:sz w:val="28"/>
          <w:szCs w:val="28"/>
        </w:rPr>
      </w:pPr>
      <w:r w:rsidRPr="00272BC5">
        <w:rPr>
          <w:rFonts w:ascii="仿宋" w:eastAsia="仿宋" w:hAnsi="仿宋"/>
          <w:sz w:val="28"/>
          <w:szCs w:val="28"/>
        </w:rPr>
        <w:t>（1）中药的基源品质、物质基础和质量控制；</w:t>
      </w:r>
    </w:p>
    <w:p w14:paraId="30382463" w14:textId="77777777" w:rsidR="00634D1C" w:rsidRPr="00272BC5" w:rsidRDefault="00634D1C" w:rsidP="00272BC5">
      <w:pPr>
        <w:adjustRightInd w:val="0"/>
        <w:spacing w:before="100" w:beforeAutospacing="1" w:after="100" w:afterAutospacing="1" w:line="360" w:lineRule="auto"/>
        <w:ind w:firstLineChars="200" w:firstLine="560"/>
        <w:contextualSpacing/>
        <w:rPr>
          <w:rFonts w:ascii="仿宋" w:eastAsia="仿宋" w:hAnsi="仿宋"/>
          <w:sz w:val="28"/>
          <w:szCs w:val="28"/>
        </w:rPr>
      </w:pPr>
      <w:r w:rsidRPr="00272BC5">
        <w:rPr>
          <w:rFonts w:ascii="仿宋" w:eastAsia="仿宋" w:hAnsi="仿宋"/>
          <w:sz w:val="28"/>
          <w:szCs w:val="28"/>
        </w:rPr>
        <w:t>（2）中药的功效成分</w:t>
      </w:r>
      <w:r w:rsidRPr="00272BC5">
        <w:rPr>
          <w:rFonts w:ascii="仿宋" w:eastAsia="仿宋" w:hAnsi="仿宋" w:hint="eastAsia"/>
          <w:sz w:val="28"/>
          <w:szCs w:val="28"/>
        </w:rPr>
        <w:t>、</w:t>
      </w:r>
      <w:r w:rsidRPr="00272BC5">
        <w:rPr>
          <w:rFonts w:ascii="仿宋" w:eastAsia="仿宋" w:hAnsi="仿宋"/>
          <w:sz w:val="28"/>
          <w:szCs w:val="28"/>
        </w:rPr>
        <w:t>原创新药</w:t>
      </w:r>
      <w:r w:rsidRPr="00272BC5">
        <w:rPr>
          <w:rFonts w:ascii="仿宋" w:eastAsia="仿宋" w:hAnsi="仿宋" w:hint="eastAsia"/>
          <w:sz w:val="28"/>
          <w:szCs w:val="28"/>
        </w:rPr>
        <w:t>和</w:t>
      </w:r>
      <w:r w:rsidRPr="00272BC5">
        <w:rPr>
          <w:rFonts w:ascii="仿宋" w:eastAsia="仿宋" w:hAnsi="仿宋"/>
          <w:kern w:val="0"/>
          <w:sz w:val="28"/>
          <w:szCs w:val="28"/>
        </w:rPr>
        <w:t>智能</w:t>
      </w:r>
      <w:r w:rsidRPr="00272BC5">
        <w:rPr>
          <w:rFonts w:ascii="仿宋" w:eastAsia="仿宋" w:hAnsi="仿宋"/>
          <w:kern w:val="0"/>
          <w:sz w:val="28"/>
          <w:szCs w:val="28"/>
          <w:lang w:val="en-GB"/>
        </w:rPr>
        <w:t>制造</w:t>
      </w:r>
      <w:r w:rsidRPr="00272BC5">
        <w:rPr>
          <w:rFonts w:ascii="仿宋" w:eastAsia="仿宋" w:hAnsi="仿宋"/>
          <w:sz w:val="28"/>
          <w:szCs w:val="28"/>
        </w:rPr>
        <w:t>；</w:t>
      </w:r>
    </w:p>
    <w:p w14:paraId="74D8BD5B" w14:textId="77777777" w:rsidR="00634D1C" w:rsidRPr="00272BC5" w:rsidRDefault="00634D1C" w:rsidP="00272BC5">
      <w:pPr>
        <w:adjustRightInd w:val="0"/>
        <w:spacing w:before="100" w:beforeAutospacing="1" w:after="100" w:afterAutospacing="1" w:line="360" w:lineRule="auto"/>
        <w:ind w:firstLineChars="200" w:firstLine="560"/>
        <w:contextualSpacing/>
        <w:rPr>
          <w:rFonts w:ascii="仿宋" w:eastAsia="仿宋" w:hAnsi="仿宋"/>
          <w:sz w:val="28"/>
          <w:szCs w:val="28"/>
        </w:rPr>
      </w:pPr>
      <w:r w:rsidRPr="00272BC5">
        <w:rPr>
          <w:rFonts w:ascii="仿宋" w:eastAsia="仿宋" w:hAnsi="仿宋"/>
          <w:sz w:val="28"/>
          <w:szCs w:val="28"/>
        </w:rPr>
        <w:t>（3）中药的中医药理论、临床使用</w:t>
      </w:r>
      <w:r w:rsidRPr="00272BC5">
        <w:rPr>
          <w:rFonts w:ascii="仿宋" w:eastAsia="仿宋" w:hAnsi="仿宋" w:hint="eastAsia"/>
          <w:sz w:val="28"/>
          <w:szCs w:val="28"/>
        </w:rPr>
        <w:t>、</w:t>
      </w:r>
      <w:r w:rsidRPr="00272BC5">
        <w:rPr>
          <w:rFonts w:ascii="仿宋" w:eastAsia="仿宋" w:hAnsi="仿宋"/>
          <w:sz w:val="28"/>
          <w:szCs w:val="28"/>
        </w:rPr>
        <w:t>大数据分析</w:t>
      </w:r>
      <w:r w:rsidRPr="00272BC5">
        <w:rPr>
          <w:rFonts w:ascii="仿宋" w:eastAsia="仿宋" w:hAnsi="仿宋" w:hint="eastAsia"/>
          <w:sz w:val="28"/>
          <w:szCs w:val="28"/>
        </w:rPr>
        <w:t>、中医药文化与全民健康</w:t>
      </w:r>
      <w:r w:rsidRPr="00272BC5">
        <w:rPr>
          <w:rFonts w:ascii="仿宋" w:eastAsia="仿宋" w:hAnsi="仿宋"/>
          <w:sz w:val="28"/>
          <w:szCs w:val="28"/>
        </w:rPr>
        <w:t>。</w:t>
      </w:r>
    </w:p>
    <w:p w14:paraId="39E552A1" w14:textId="575FC416" w:rsidR="00634D1C" w:rsidRPr="00272BC5" w:rsidRDefault="00634D1C" w:rsidP="00272BC5">
      <w:pPr>
        <w:adjustRightInd w:val="0"/>
        <w:spacing w:before="100" w:beforeAutospacing="1" w:after="100" w:afterAutospacing="1" w:line="360" w:lineRule="auto"/>
        <w:ind w:firstLineChars="200" w:firstLine="562"/>
        <w:contextualSpacing/>
        <w:rPr>
          <w:rFonts w:ascii="仿宋" w:eastAsia="仿宋" w:hAnsi="仿宋"/>
          <w:b/>
          <w:sz w:val="28"/>
          <w:szCs w:val="28"/>
        </w:rPr>
      </w:pPr>
      <w:r w:rsidRPr="00272BC5">
        <w:rPr>
          <w:rFonts w:ascii="仿宋" w:eastAsia="仿宋" w:hAnsi="仿宋"/>
          <w:b/>
          <w:sz w:val="28"/>
          <w:szCs w:val="28"/>
        </w:rPr>
        <w:t>2.优秀论文</w:t>
      </w:r>
      <w:r w:rsidR="00F80162" w:rsidRPr="00272BC5">
        <w:rPr>
          <w:rFonts w:ascii="仿宋" w:eastAsia="仿宋" w:hAnsi="仿宋"/>
          <w:b/>
          <w:sz w:val="28"/>
          <w:szCs w:val="28"/>
        </w:rPr>
        <w:t>评选</w:t>
      </w:r>
    </w:p>
    <w:p w14:paraId="2D9FCD05" w14:textId="492B5B14" w:rsidR="00634D1C" w:rsidRPr="00272BC5" w:rsidRDefault="00634D1C" w:rsidP="00272BC5">
      <w:pPr>
        <w:adjustRightInd w:val="0"/>
        <w:spacing w:before="100" w:beforeAutospacing="1" w:after="100" w:afterAutospacing="1" w:line="360" w:lineRule="auto"/>
        <w:ind w:firstLineChars="200" w:firstLine="560"/>
        <w:contextualSpacing/>
        <w:rPr>
          <w:rFonts w:ascii="仿宋" w:eastAsia="仿宋" w:hAnsi="仿宋"/>
          <w:sz w:val="28"/>
          <w:szCs w:val="28"/>
        </w:rPr>
      </w:pPr>
      <w:r w:rsidRPr="00272BC5">
        <w:rPr>
          <w:rFonts w:ascii="仿宋" w:eastAsia="仿宋" w:hAnsi="仿宋"/>
          <w:sz w:val="28"/>
          <w:szCs w:val="28"/>
        </w:rPr>
        <w:lastRenderedPageBreak/>
        <w:t>将</w:t>
      </w:r>
      <w:r w:rsidR="00F80162" w:rsidRPr="00272BC5">
        <w:rPr>
          <w:rFonts w:ascii="仿宋" w:eastAsia="仿宋" w:hAnsi="仿宋"/>
          <w:sz w:val="28"/>
          <w:szCs w:val="28"/>
        </w:rPr>
        <w:t>设立</w:t>
      </w:r>
      <w:r w:rsidRPr="00272BC5">
        <w:rPr>
          <w:rFonts w:ascii="仿宋" w:eastAsia="仿宋" w:hAnsi="仿宋"/>
          <w:sz w:val="28"/>
          <w:szCs w:val="28"/>
        </w:rPr>
        <w:t>优秀论文一、二和三等奖</w:t>
      </w:r>
      <w:r w:rsidRPr="00272BC5">
        <w:rPr>
          <w:rFonts w:ascii="仿宋" w:eastAsia="仿宋" w:hAnsi="仿宋" w:hint="eastAsia"/>
          <w:sz w:val="28"/>
          <w:szCs w:val="28"/>
        </w:rPr>
        <w:t>，奖励约30名（约</w:t>
      </w:r>
      <w:r w:rsidR="009A50CF" w:rsidRPr="00272BC5">
        <w:rPr>
          <w:rFonts w:ascii="仿宋" w:eastAsia="仿宋" w:hAnsi="仿宋" w:hint="eastAsia"/>
          <w:sz w:val="28"/>
          <w:szCs w:val="28"/>
        </w:rPr>
        <w:t>占</w:t>
      </w:r>
      <w:r w:rsidRPr="00272BC5">
        <w:rPr>
          <w:rFonts w:ascii="仿宋" w:eastAsia="仿宋" w:hAnsi="仿宋" w:hint="eastAsia"/>
          <w:sz w:val="28"/>
          <w:szCs w:val="28"/>
        </w:rPr>
        <w:t>参会学生人数30%和参与交流论文的50%），</w:t>
      </w:r>
      <w:r w:rsidRPr="00272BC5">
        <w:rPr>
          <w:rFonts w:ascii="仿宋" w:eastAsia="仿宋" w:hAnsi="仿宋"/>
          <w:sz w:val="28"/>
          <w:szCs w:val="28"/>
        </w:rPr>
        <w:t>由点评专家组成的委员会现场评选，</w:t>
      </w:r>
      <w:r w:rsidR="001310CA" w:rsidRPr="00272BC5">
        <w:rPr>
          <w:rFonts w:ascii="仿宋" w:eastAsia="仿宋" w:hAnsi="仿宋" w:hint="eastAsia"/>
          <w:sz w:val="28"/>
          <w:szCs w:val="28"/>
        </w:rPr>
        <w:t>优秀论文证书由江苏省医学类研究生教育指导委员会与中国药科大学共同盖章。</w:t>
      </w:r>
    </w:p>
    <w:p w14:paraId="66890D2F" w14:textId="460C3FC8" w:rsidR="00634D1C" w:rsidRPr="00682265" w:rsidRDefault="009A50CF" w:rsidP="00682265">
      <w:pPr>
        <w:adjustRightInd w:val="0"/>
        <w:spacing w:before="100" w:beforeAutospacing="1" w:after="100" w:afterAutospacing="1" w:line="360" w:lineRule="auto"/>
        <w:ind w:firstLineChars="200" w:firstLine="560"/>
        <w:contextualSpacing/>
        <w:rPr>
          <w:rFonts w:ascii="黑体" w:eastAsia="黑体" w:hAnsi="黑体"/>
          <w:sz w:val="28"/>
          <w:szCs w:val="28"/>
        </w:rPr>
      </w:pPr>
      <w:r w:rsidRPr="00682265">
        <w:rPr>
          <w:rFonts w:ascii="黑体" w:eastAsia="黑体" w:hAnsi="黑体" w:hint="eastAsia"/>
          <w:sz w:val="28"/>
          <w:szCs w:val="28"/>
        </w:rPr>
        <w:t>四</w:t>
      </w:r>
      <w:r w:rsidR="00634D1C" w:rsidRPr="00682265">
        <w:rPr>
          <w:rFonts w:ascii="黑体" w:eastAsia="黑体" w:hAnsi="黑体"/>
          <w:sz w:val="28"/>
          <w:szCs w:val="28"/>
        </w:rPr>
        <w:t>、论坛征文</w:t>
      </w:r>
    </w:p>
    <w:p w14:paraId="32CBB225" w14:textId="397081C4" w:rsidR="00634D1C" w:rsidRPr="00272BC5" w:rsidRDefault="00634D1C" w:rsidP="00272BC5">
      <w:pPr>
        <w:adjustRightInd w:val="0"/>
        <w:spacing w:before="100" w:beforeAutospacing="1" w:after="100" w:afterAutospacing="1" w:line="360" w:lineRule="auto"/>
        <w:ind w:firstLineChars="200" w:firstLine="560"/>
        <w:contextualSpacing/>
        <w:rPr>
          <w:rFonts w:ascii="仿宋" w:eastAsia="仿宋" w:hAnsi="仿宋"/>
          <w:sz w:val="28"/>
          <w:szCs w:val="28"/>
        </w:rPr>
      </w:pPr>
      <w:r w:rsidRPr="00272BC5">
        <w:rPr>
          <w:rFonts w:ascii="仿宋" w:eastAsia="仿宋" w:hAnsi="仿宋"/>
          <w:sz w:val="28"/>
          <w:szCs w:val="28"/>
        </w:rPr>
        <w:t>1.论坛回执见附件一，返回截止时间：2020年1</w:t>
      </w:r>
      <w:r w:rsidR="009A50CF" w:rsidRPr="00272BC5">
        <w:rPr>
          <w:rFonts w:ascii="仿宋" w:eastAsia="仿宋" w:hAnsi="仿宋" w:hint="eastAsia"/>
          <w:sz w:val="28"/>
          <w:szCs w:val="28"/>
        </w:rPr>
        <w:t>1</w:t>
      </w:r>
      <w:r w:rsidRPr="00272BC5">
        <w:rPr>
          <w:rFonts w:ascii="仿宋" w:eastAsia="仿宋" w:hAnsi="仿宋"/>
          <w:sz w:val="28"/>
          <w:szCs w:val="28"/>
        </w:rPr>
        <w:t>月</w:t>
      </w:r>
      <w:r w:rsidR="009A50CF" w:rsidRPr="00272BC5">
        <w:rPr>
          <w:rFonts w:ascii="仿宋" w:eastAsia="仿宋" w:hAnsi="仿宋" w:hint="eastAsia"/>
          <w:sz w:val="28"/>
          <w:szCs w:val="28"/>
        </w:rPr>
        <w:t>20</w:t>
      </w:r>
      <w:r w:rsidRPr="00272BC5">
        <w:rPr>
          <w:rFonts w:ascii="仿宋" w:eastAsia="仿宋" w:hAnsi="仿宋"/>
          <w:sz w:val="28"/>
          <w:szCs w:val="28"/>
        </w:rPr>
        <w:t>日。</w:t>
      </w:r>
    </w:p>
    <w:p w14:paraId="4B7E08C3" w14:textId="54A07F97" w:rsidR="00634D1C" w:rsidRPr="00272BC5" w:rsidRDefault="00634D1C" w:rsidP="00272BC5">
      <w:pPr>
        <w:adjustRightInd w:val="0"/>
        <w:spacing w:before="100" w:beforeAutospacing="1" w:after="100" w:afterAutospacing="1" w:line="360" w:lineRule="auto"/>
        <w:ind w:firstLineChars="200" w:firstLine="560"/>
        <w:contextualSpacing/>
        <w:rPr>
          <w:rFonts w:ascii="仿宋" w:eastAsia="仿宋" w:hAnsi="仿宋"/>
          <w:sz w:val="28"/>
          <w:szCs w:val="28"/>
        </w:rPr>
      </w:pPr>
      <w:r w:rsidRPr="00272BC5">
        <w:rPr>
          <w:rFonts w:ascii="仿宋" w:eastAsia="仿宋" w:hAnsi="仿宋"/>
          <w:sz w:val="28"/>
          <w:szCs w:val="28"/>
        </w:rPr>
        <w:t>2.论文摘要提交截止日期：2020年1</w:t>
      </w:r>
      <w:r w:rsidR="009A50CF" w:rsidRPr="00272BC5">
        <w:rPr>
          <w:rFonts w:ascii="仿宋" w:eastAsia="仿宋" w:hAnsi="仿宋" w:hint="eastAsia"/>
          <w:sz w:val="28"/>
          <w:szCs w:val="28"/>
        </w:rPr>
        <w:t>1</w:t>
      </w:r>
      <w:r w:rsidRPr="00272BC5">
        <w:rPr>
          <w:rFonts w:ascii="仿宋" w:eastAsia="仿宋" w:hAnsi="仿宋"/>
          <w:sz w:val="28"/>
          <w:szCs w:val="28"/>
        </w:rPr>
        <w:t>月</w:t>
      </w:r>
      <w:r w:rsidR="009A50CF" w:rsidRPr="00272BC5">
        <w:rPr>
          <w:rFonts w:ascii="仿宋" w:eastAsia="仿宋" w:hAnsi="仿宋" w:hint="eastAsia"/>
          <w:sz w:val="28"/>
          <w:szCs w:val="28"/>
        </w:rPr>
        <w:t>25</w:t>
      </w:r>
      <w:r w:rsidRPr="00272BC5">
        <w:rPr>
          <w:rFonts w:ascii="仿宋" w:eastAsia="仿宋" w:hAnsi="仿宋"/>
          <w:sz w:val="28"/>
          <w:szCs w:val="28"/>
        </w:rPr>
        <w:t>日。</w:t>
      </w:r>
    </w:p>
    <w:p w14:paraId="3D22FA14" w14:textId="77777777" w:rsidR="00634D1C" w:rsidRPr="00272BC5" w:rsidRDefault="00634D1C" w:rsidP="00272BC5">
      <w:pPr>
        <w:adjustRightInd w:val="0"/>
        <w:spacing w:before="100" w:beforeAutospacing="1" w:after="100" w:afterAutospacing="1" w:line="360" w:lineRule="auto"/>
        <w:ind w:firstLineChars="200" w:firstLine="560"/>
        <w:contextualSpacing/>
        <w:rPr>
          <w:rFonts w:ascii="仿宋" w:eastAsia="仿宋" w:hAnsi="仿宋"/>
          <w:sz w:val="28"/>
          <w:szCs w:val="28"/>
        </w:rPr>
      </w:pPr>
      <w:r w:rsidRPr="00272BC5">
        <w:rPr>
          <w:rFonts w:ascii="仿宋" w:eastAsia="仿宋" w:hAnsi="仿宋"/>
          <w:sz w:val="28"/>
          <w:szCs w:val="28"/>
        </w:rPr>
        <w:t>3.论文摘要格式见附件二，需提供中文或英文版，请发电子版到论坛专用的联系邮箱，注明所属征文方向。</w:t>
      </w:r>
    </w:p>
    <w:p w14:paraId="01E0B7EC" w14:textId="57ADFAFF" w:rsidR="00634D1C" w:rsidRPr="00682265" w:rsidRDefault="009A50CF" w:rsidP="00682265">
      <w:pPr>
        <w:adjustRightInd w:val="0"/>
        <w:spacing w:before="100" w:beforeAutospacing="1" w:after="100" w:afterAutospacing="1" w:line="360" w:lineRule="auto"/>
        <w:ind w:firstLineChars="200" w:firstLine="560"/>
        <w:contextualSpacing/>
        <w:rPr>
          <w:rFonts w:ascii="黑体" w:eastAsia="黑体" w:hAnsi="黑体"/>
          <w:sz w:val="28"/>
          <w:szCs w:val="28"/>
        </w:rPr>
      </w:pPr>
      <w:r w:rsidRPr="00682265">
        <w:rPr>
          <w:rFonts w:ascii="黑体" w:eastAsia="黑体" w:hAnsi="黑体" w:hint="eastAsia"/>
          <w:sz w:val="28"/>
          <w:szCs w:val="28"/>
        </w:rPr>
        <w:t>五</w:t>
      </w:r>
      <w:r w:rsidR="00634D1C" w:rsidRPr="00682265">
        <w:rPr>
          <w:rFonts w:ascii="黑体" w:eastAsia="黑体" w:hAnsi="黑体"/>
          <w:sz w:val="28"/>
          <w:szCs w:val="28"/>
        </w:rPr>
        <w:t>、住宿与收费</w:t>
      </w:r>
    </w:p>
    <w:p w14:paraId="24FC865E" w14:textId="77777777" w:rsidR="00634D1C" w:rsidRPr="00272BC5" w:rsidRDefault="00634D1C" w:rsidP="00272BC5">
      <w:pPr>
        <w:adjustRightInd w:val="0"/>
        <w:spacing w:before="100" w:beforeAutospacing="1" w:after="100" w:afterAutospacing="1" w:line="360" w:lineRule="auto"/>
        <w:ind w:firstLineChars="200" w:firstLine="560"/>
        <w:contextualSpacing/>
        <w:rPr>
          <w:rFonts w:ascii="仿宋" w:eastAsia="仿宋" w:hAnsi="仿宋"/>
          <w:sz w:val="28"/>
          <w:szCs w:val="28"/>
        </w:rPr>
      </w:pPr>
      <w:r w:rsidRPr="00272BC5">
        <w:rPr>
          <w:rFonts w:ascii="仿宋" w:eastAsia="仿宋" w:hAnsi="仿宋"/>
          <w:sz w:val="28"/>
          <w:szCs w:val="28"/>
        </w:rPr>
        <w:t>本次论坛不收取会务费，无接送，交通住宿自理。同时设置旅费资助计划，由论坛组织委员会择优资助部分研究生参会的交通费和住宿费。</w:t>
      </w:r>
    </w:p>
    <w:p w14:paraId="6832FF59" w14:textId="64640FB5" w:rsidR="00271987" w:rsidRPr="00682265" w:rsidRDefault="00271987" w:rsidP="00682265">
      <w:pPr>
        <w:adjustRightInd w:val="0"/>
        <w:spacing w:before="100" w:beforeAutospacing="1" w:after="100" w:afterAutospacing="1" w:line="360" w:lineRule="auto"/>
        <w:ind w:firstLineChars="200" w:firstLine="560"/>
        <w:contextualSpacing/>
        <w:rPr>
          <w:rFonts w:ascii="黑体" w:eastAsia="黑体" w:hAnsi="黑体"/>
          <w:sz w:val="28"/>
          <w:szCs w:val="28"/>
        </w:rPr>
      </w:pPr>
      <w:r w:rsidRPr="00682265">
        <w:rPr>
          <w:rFonts w:ascii="黑体" w:eastAsia="黑体" w:hAnsi="黑体" w:hint="eastAsia"/>
          <w:sz w:val="28"/>
          <w:szCs w:val="28"/>
        </w:rPr>
        <w:t>六</w:t>
      </w:r>
      <w:r w:rsidRPr="00682265">
        <w:rPr>
          <w:rFonts w:ascii="黑体" w:eastAsia="黑体" w:hAnsi="黑体"/>
          <w:sz w:val="28"/>
          <w:szCs w:val="28"/>
        </w:rPr>
        <w:t>、</w:t>
      </w:r>
      <w:r w:rsidR="00682265">
        <w:rPr>
          <w:rFonts w:ascii="黑体" w:eastAsia="黑体" w:hAnsi="黑体" w:hint="eastAsia"/>
          <w:sz w:val="28"/>
          <w:szCs w:val="28"/>
        </w:rPr>
        <w:t>疫情预防方案</w:t>
      </w:r>
    </w:p>
    <w:p w14:paraId="077AEE60" w14:textId="09CCB75C" w:rsidR="00271987" w:rsidRPr="00272BC5" w:rsidRDefault="00682265" w:rsidP="00272BC5">
      <w:pPr>
        <w:widowControl/>
        <w:adjustRightInd w:val="0"/>
        <w:spacing w:before="100" w:beforeAutospacing="1" w:after="100" w:afterAutospacing="1" w:line="360" w:lineRule="auto"/>
        <w:ind w:firstLineChars="200" w:firstLine="560"/>
        <w:contextualSpacing/>
        <w:jc w:val="left"/>
        <w:rPr>
          <w:rFonts w:ascii="仿宋" w:eastAsia="仿宋" w:hAnsi="仿宋"/>
          <w:b/>
          <w:bCs/>
          <w:kern w:val="0"/>
          <w:sz w:val="28"/>
          <w:szCs w:val="28"/>
        </w:rPr>
      </w:pPr>
      <w:r>
        <w:rPr>
          <w:rFonts w:ascii="仿宋" w:eastAsia="仿宋" w:hAnsi="仿宋" w:hint="eastAsia"/>
          <w:sz w:val="28"/>
          <w:szCs w:val="28"/>
        </w:rPr>
        <w:t>1.</w:t>
      </w:r>
      <w:r w:rsidR="00271987" w:rsidRPr="00272BC5">
        <w:rPr>
          <w:rFonts w:ascii="仿宋" w:eastAsia="仿宋" w:hAnsi="仿宋" w:hint="eastAsia"/>
          <w:sz w:val="28"/>
          <w:szCs w:val="28"/>
        </w:rPr>
        <w:t>在论坛举办期间，按照“预防为主，严防输入”的原则，在承办高校新冠肺炎疫情防控工作领导小组的统一指挥下，组织疫情防控工作。</w:t>
      </w:r>
    </w:p>
    <w:p w14:paraId="121781B7" w14:textId="405D135F" w:rsidR="00271987" w:rsidRPr="00272BC5" w:rsidRDefault="00682265" w:rsidP="00272BC5">
      <w:pPr>
        <w:widowControl/>
        <w:adjustRightInd w:val="0"/>
        <w:spacing w:before="100" w:beforeAutospacing="1" w:after="100" w:afterAutospacing="1" w:line="360" w:lineRule="auto"/>
        <w:ind w:firstLineChars="200" w:firstLine="560"/>
        <w:contextualSpacing/>
        <w:jc w:val="left"/>
        <w:rPr>
          <w:rFonts w:ascii="仿宋" w:eastAsia="仿宋" w:hAnsi="仿宋"/>
          <w:b/>
          <w:bCs/>
          <w:kern w:val="0"/>
          <w:sz w:val="28"/>
          <w:szCs w:val="28"/>
        </w:rPr>
      </w:pPr>
      <w:r>
        <w:rPr>
          <w:rFonts w:ascii="仿宋" w:eastAsia="仿宋" w:hAnsi="仿宋" w:hint="eastAsia"/>
          <w:sz w:val="28"/>
          <w:szCs w:val="28"/>
        </w:rPr>
        <w:t>2.</w:t>
      </w:r>
      <w:r w:rsidR="00271987" w:rsidRPr="00272BC5">
        <w:rPr>
          <w:rFonts w:ascii="仿宋" w:eastAsia="仿宋" w:hAnsi="仿宋" w:hint="eastAsia"/>
          <w:sz w:val="28"/>
          <w:szCs w:val="28"/>
        </w:rPr>
        <w:t>条件准备</w:t>
      </w:r>
      <w:r w:rsidR="00271987" w:rsidRPr="00272BC5">
        <w:rPr>
          <w:rFonts w:ascii="仿宋" w:eastAsia="仿宋" w:hAnsi="仿宋" w:hint="eastAsia"/>
          <w:b/>
          <w:bCs/>
          <w:kern w:val="0"/>
          <w:sz w:val="28"/>
          <w:szCs w:val="28"/>
        </w:rPr>
        <w:t>：</w:t>
      </w:r>
      <w:r w:rsidR="00271987" w:rsidRPr="00272BC5">
        <w:rPr>
          <w:rFonts w:ascii="仿宋" w:eastAsia="仿宋" w:hAnsi="仿宋" w:hint="eastAsia"/>
          <w:sz w:val="28"/>
          <w:szCs w:val="28"/>
        </w:rPr>
        <w:t>对会场、餐厅等聚集场所进行全面消杀；提前储备足够的口罩、红外测温仪、消毒液、洗手液等防疫物资；尽量协调采用单人间住宿，确保不使用中央空调，避免交叉感染；准备专用的隔离场所。</w:t>
      </w:r>
    </w:p>
    <w:p w14:paraId="2AD7FCBC" w14:textId="16BC6E07" w:rsidR="00271987" w:rsidRPr="00272BC5" w:rsidRDefault="00682265" w:rsidP="00272BC5">
      <w:pPr>
        <w:widowControl/>
        <w:adjustRightInd w:val="0"/>
        <w:spacing w:before="100" w:beforeAutospacing="1" w:after="100" w:afterAutospacing="1" w:line="360" w:lineRule="auto"/>
        <w:ind w:firstLineChars="200" w:firstLine="560"/>
        <w:contextualSpacing/>
        <w:jc w:val="left"/>
        <w:rPr>
          <w:rFonts w:ascii="仿宋" w:eastAsia="仿宋" w:hAnsi="仿宋"/>
          <w:b/>
          <w:bCs/>
          <w:kern w:val="0"/>
          <w:sz w:val="28"/>
          <w:szCs w:val="28"/>
        </w:rPr>
      </w:pPr>
      <w:r>
        <w:rPr>
          <w:rFonts w:ascii="仿宋" w:eastAsia="仿宋" w:hAnsi="仿宋" w:hint="eastAsia"/>
          <w:sz w:val="28"/>
          <w:szCs w:val="28"/>
        </w:rPr>
        <w:lastRenderedPageBreak/>
        <w:t>3.</w:t>
      </w:r>
      <w:r w:rsidR="00271987" w:rsidRPr="00272BC5">
        <w:rPr>
          <w:rFonts w:ascii="仿宋" w:eastAsia="仿宋" w:hAnsi="仿宋" w:hint="eastAsia"/>
          <w:sz w:val="28"/>
          <w:szCs w:val="28"/>
        </w:rPr>
        <w:t>日常防控</w:t>
      </w:r>
      <w:r w:rsidR="00271987" w:rsidRPr="00272BC5">
        <w:rPr>
          <w:rFonts w:ascii="仿宋" w:eastAsia="仿宋" w:hAnsi="仿宋" w:hint="eastAsia"/>
          <w:b/>
          <w:bCs/>
          <w:kern w:val="0"/>
          <w:sz w:val="28"/>
          <w:szCs w:val="28"/>
        </w:rPr>
        <w:t>：</w:t>
      </w:r>
      <w:r w:rsidR="00271987" w:rsidRPr="00272BC5">
        <w:rPr>
          <w:rFonts w:ascii="仿宋" w:eastAsia="仿宋" w:hAnsi="仿宋" w:hint="eastAsia"/>
          <w:sz w:val="28"/>
          <w:szCs w:val="28"/>
        </w:rPr>
        <w:t>所有校外参会人员，要求提供“苏康码”或外省健康码，以及运营商提供的近1</w:t>
      </w:r>
      <w:r w:rsidR="00271987" w:rsidRPr="00272BC5">
        <w:rPr>
          <w:rFonts w:ascii="仿宋" w:eastAsia="仿宋" w:hAnsi="仿宋"/>
          <w:sz w:val="28"/>
          <w:szCs w:val="28"/>
        </w:rPr>
        <w:t>4</w:t>
      </w:r>
      <w:r w:rsidR="00271987" w:rsidRPr="00272BC5">
        <w:rPr>
          <w:rFonts w:ascii="仿宋" w:eastAsia="仿宋" w:hAnsi="仿宋" w:hint="eastAsia"/>
          <w:sz w:val="28"/>
          <w:szCs w:val="28"/>
        </w:rPr>
        <w:t>天漫游记录，方可入校。校外参会人员全部集中行动（往返采用交通车），未经许可，不得单独在校外活动。参会人员进入会场前必须测量体温，会场内必须佩戴口罩。</w:t>
      </w:r>
    </w:p>
    <w:p w14:paraId="2EAEB015" w14:textId="0BE74841" w:rsidR="007B4F52" w:rsidRPr="00272BC5" w:rsidRDefault="004A1BDC" w:rsidP="00272BC5">
      <w:pPr>
        <w:adjustRightInd w:val="0"/>
        <w:spacing w:before="100" w:beforeAutospacing="1" w:after="100" w:afterAutospacing="1" w:line="360" w:lineRule="auto"/>
        <w:ind w:firstLineChars="200" w:firstLine="560"/>
        <w:contextualSpacing/>
        <w:rPr>
          <w:rFonts w:ascii="仿宋" w:eastAsia="仿宋" w:hAnsi="仿宋"/>
          <w:b/>
          <w:sz w:val="28"/>
          <w:szCs w:val="28"/>
        </w:rPr>
      </w:pPr>
      <w:r>
        <w:rPr>
          <w:rFonts w:ascii="仿宋" w:eastAsia="仿宋" w:hAnsi="仿宋" w:hint="eastAsia"/>
          <w:sz w:val="28"/>
          <w:szCs w:val="28"/>
        </w:rPr>
        <w:t>4.</w:t>
      </w:r>
      <w:r w:rsidR="00271987" w:rsidRPr="00272BC5">
        <w:rPr>
          <w:rFonts w:ascii="仿宋" w:eastAsia="仿宋" w:hAnsi="仿宋" w:hint="eastAsia"/>
          <w:sz w:val="28"/>
          <w:szCs w:val="28"/>
        </w:rPr>
        <w:t>应急处置：参会人员一旦发现发热等呼吸道症状，立即启动疫情应急预案，由学校医院和南京市逸夫医院进行保障处置。</w:t>
      </w:r>
    </w:p>
    <w:p w14:paraId="06BB8F62" w14:textId="7EA5F4EF" w:rsidR="00634D1C" w:rsidRPr="00682265" w:rsidRDefault="00271987" w:rsidP="00682265">
      <w:pPr>
        <w:adjustRightInd w:val="0"/>
        <w:spacing w:before="100" w:beforeAutospacing="1" w:after="100" w:afterAutospacing="1" w:line="360" w:lineRule="auto"/>
        <w:ind w:firstLineChars="200" w:firstLine="560"/>
        <w:contextualSpacing/>
        <w:rPr>
          <w:rFonts w:ascii="黑体" w:eastAsia="黑体" w:hAnsi="黑体"/>
          <w:sz w:val="28"/>
          <w:szCs w:val="28"/>
        </w:rPr>
      </w:pPr>
      <w:r w:rsidRPr="00682265">
        <w:rPr>
          <w:rFonts w:ascii="黑体" w:eastAsia="黑体" w:hAnsi="黑体" w:hint="eastAsia"/>
          <w:sz w:val="28"/>
          <w:szCs w:val="28"/>
        </w:rPr>
        <w:t>七</w:t>
      </w:r>
      <w:r w:rsidR="00634D1C" w:rsidRPr="00682265">
        <w:rPr>
          <w:rFonts w:ascii="黑体" w:eastAsia="黑体" w:hAnsi="黑体"/>
          <w:sz w:val="28"/>
          <w:szCs w:val="28"/>
        </w:rPr>
        <w:t>、会务联系</w:t>
      </w:r>
    </w:p>
    <w:p w14:paraId="647854CD" w14:textId="724ED6CA" w:rsidR="00634D1C" w:rsidRPr="00272BC5" w:rsidRDefault="00634D1C" w:rsidP="00272BC5">
      <w:pPr>
        <w:adjustRightInd w:val="0"/>
        <w:spacing w:before="100" w:beforeAutospacing="1" w:after="100" w:afterAutospacing="1" w:line="360" w:lineRule="auto"/>
        <w:ind w:firstLineChars="200" w:firstLine="560"/>
        <w:contextualSpacing/>
        <w:rPr>
          <w:rFonts w:ascii="仿宋" w:eastAsia="仿宋" w:hAnsi="仿宋"/>
          <w:sz w:val="28"/>
          <w:szCs w:val="28"/>
        </w:rPr>
      </w:pPr>
      <w:r w:rsidRPr="00272BC5">
        <w:rPr>
          <w:rFonts w:ascii="仿宋" w:eastAsia="仿宋" w:hAnsi="仿宋"/>
          <w:sz w:val="28"/>
          <w:szCs w:val="28"/>
        </w:rPr>
        <w:t>缪老师</w:t>
      </w:r>
      <w:r w:rsidR="00333D3A" w:rsidRPr="00272BC5">
        <w:rPr>
          <w:rFonts w:ascii="仿宋" w:eastAsia="仿宋" w:hAnsi="仿宋" w:hint="eastAsia"/>
          <w:sz w:val="28"/>
          <w:szCs w:val="28"/>
        </w:rPr>
        <w:t>（外院或外校：咨询和回执）</w:t>
      </w:r>
      <w:r w:rsidR="00553DA3" w:rsidRPr="00272BC5">
        <w:rPr>
          <w:rFonts w:ascii="仿宋" w:eastAsia="仿宋" w:hAnsi="仿宋" w:hint="eastAsia"/>
          <w:sz w:val="28"/>
          <w:szCs w:val="28"/>
        </w:rPr>
        <w:t>：</w:t>
      </w:r>
      <w:r w:rsidRPr="00272BC5">
        <w:rPr>
          <w:rFonts w:ascii="仿宋" w:eastAsia="仿宋" w:hAnsi="仿宋"/>
          <w:sz w:val="28"/>
          <w:szCs w:val="28"/>
        </w:rPr>
        <w:t>025-86185132，15380801929</w:t>
      </w:r>
      <w:r w:rsidR="00553DA3" w:rsidRPr="00272BC5">
        <w:rPr>
          <w:rFonts w:ascii="仿宋" w:eastAsia="仿宋" w:hAnsi="仿宋" w:hint="eastAsia"/>
          <w:sz w:val="28"/>
          <w:szCs w:val="28"/>
        </w:rPr>
        <w:t>，miaolp@126.com</w:t>
      </w:r>
    </w:p>
    <w:p w14:paraId="775A3122" w14:textId="55C2AE25" w:rsidR="00634D1C" w:rsidRPr="00272BC5" w:rsidRDefault="009A50CF" w:rsidP="00272BC5">
      <w:pPr>
        <w:adjustRightInd w:val="0"/>
        <w:spacing w:before="100" w:beforeAutospacing="1" w:after="100" w:afterAutospacing="1" w:line="360" w:lineRule="auto"/>
        <w:ind w:firstLineChars="200" w:firstLine="560"/>
        <w:contextualSpacing/>
        <w:rPr>
          <w:rFonts w:ascii="仿宋" w:eastAsia="仿宋" w:hAnsi="仿宋"/>
          <w:sz w:val="28"/>
          <w:szCs w:val="28"/>
        </w:rPr>
      </w:pPr>
      <w:r w:rsidRPr="00272BC5">
        <w:rPr>
          <w:rFonts w:ascii="仿宋" w:eastAsia="仿宋" w:hAnsi="仿宋" w:hint="eastAsia"/>
          <w:sz w:val="28"/>
          <w:szCs w:val="28"/>
        </w:rPr>
        <w:t>潘</w:t>
      </w:r>
      <w:r w:rsidR="00634D1C" w:rsidRPr="00272BC5">
        <w:rPr>
          <w:rFonts w:ascii="仿宋" w:eastAsia="仿宋" w:hAnsi="仿宋"/>
          <w:sz w:val="28"/>
          <w:szCs w:val="28"/>
        </w:rPr>
        <w:t>老师</w:t>
      </w:r>
      <w:r w:rsidR="00333D3A" w:rsidRPr="00272BC5">
        <w:rPr>
          <w:rFonts w:ascii="仿宋" w:eastAsia="仿宋" w:hAnsi="仿宋" w:hint="eastAsia"/>
          <w:sz w:val="28"/>
          <w:szCs w:val="28"/>
        </w:rPr>
        <w:t>（本院：咨询和回执）</w:t>
      </w:r>
      <w:r w:rsidR="00553DA3" w:rsidRPr="00272BC5">
        <w:rPr>
          <w:rFonts w:ascii="仿宋" w:eastAsia="仿宋" w:hAnsi="仿宋" w:hint="eastAsia"/>
          <w:sz w:val="28"/>
          <w:szCs w:val="28"/>
        </w:rPr>
        <w:t>：</w:t>
      </w:r>
      <w:r w:rsidR="00634D1C" w:rsidRPr="00272BC5">
        <w:rPr>
          <w:rFonts w:ascii="仿宋" w:eastAsia="仿宋" w:hAnsi="仿宋"/>
          <w:sz w:val="28"/>
          <w:szCs w:val="28"/>
        </w:rPr>
        <w:t>025-861852</w:t>
      </w:r>
      <w:r w:rsidR="00553DA3" w:rsidRPr="00272BC5">
        <w:rPr>
          <w:rFonts w:ascii="仿宋" w:eastAsia="仿宋" w:hAnsi="仿宋" w:hint="eastAsia"/>
          <w:sz w:val="28"/>
          <w:szCs w:val="28"/>
        </w:rPr>
        <w:t>49</w:t>
      </w:r>
      <w:r w:rsidR="00634D1C" w:rsidRPr="00272BC5">
        <w:rPr>
          <w:rFonts w:ascii="仿宋" w:eastAsia="仿宋" w:hAnsi="仿宋"/>
          <w:sz w:val="28"/>
          <w:szCs w:val="28"/>
        </w:rPr>
        <w:t>，13</w:t>
      </w:r>
      <w:r w:rsidR="00333D3A" w:rsidRPr="00272BC5">
        <w:rPr>
          <w:rFonts w:ascii="仿宋" w:eastAsia="仿宋" w:hAnsi="仿宋" w:hint="eastAsia"/>
          <w:sz w:val="28"/>
          <w:szCs w:val="28"/>
        </w:rPr>
        <w:t>605162905</w:t>
      </w:r>
      <w:r w:rsidR="00553DA3" w:rsidRPr="00272BC5">
        <w:rPr>
          <w:rFonts w:ascii="仿宋" w:eastAsia="仿宋" w:hAnsi="仿宋" w:hint="eastAsia"/>
          <w:sz w:val="28"/>
          <w:szCs w:val="28"/>
        </w:rPr>
        <w:t>，690463076@q</w:t>
      </w:r>
      <w:r w:rsidR="00553DA3" w:rsidRPr="00272BC5">
        <w:rPr>
          <w:rFonts w:ascii="仿宋" w:eastAsia="仿宋" w:hAnsi="仿宋"/>
          <w:sz w:val="28"/>
          <w:szCs w:val="28"/>
        </w:rPr>
        <w:t>q.com</w:t>
      </w:r>
    </w:p>
    <w:p w14:paraId="5A1BDE6F" w14:textId="751947D2" w:rsidR="00634D1C" w:rsidRPr="00272BC5" w:rsidRDefault="00553DA3" w:rsidP="00272BC5">
      <w:pPr>
        <w:adjustRightInd w:val="0"/>
        <w:spacing w:before="100" w:beforeAutospacing="1" w:after="100" w:afterAutospacing="1" w:line="360" w:lineRule="auto"/>
        <w:ind w:firstLineChars="200" w:firstLine="560"/>
        <w:contextualSpacing/>
        <w:rPr>
          <w:rFonts w:ascii="仿宋" w:eastAsia="仿宋" w:hAnsi="仿宋"/>
          <w:sz w:val="28"/>
          <w:szCs w:val="28"/>
        </w:rPr>
      </w:pPr>
      <w:r w:rsidRPr="00272BC5">
        <w:rPr>
          <w:rFonts w:ascii="仿宋" w:eastAsia="仿宋" w:hAnsi="仿宋" w:hint="eastAsia"/>
          <w:sz w:val="28"/>
          <w:szCs w:val="28"/>
        </w:rPr>
        <w:t>封老师</w:t>
      </w:r>
      <w:r w:rsidR="00333D3A" w:rsidRPr="00272BC5">
        <w:rPr>
          <w:rFonts w:ascii="仿宋" w:eastAsia="仿宋" w:hAnsi="仿宋" w:hint="eastAsia"/>
          <w:sz w:val="28"/>
          <w:szCs w:val="28"/>
        </w:rPr>
        <w:t>（论文</w:t>
      </w:r>
      <w:r w:rsidR="00333D3A" w:rsidRPr="00272BC5">
        <w:rPr>
          <w:rFonts w:ascii="仿宋" w:eastAsia="仿宋" w:hAnsi="仿宋"/>
          <w:sz w:val="28"/>
          <w:szCs w:val="28"/>
        </w:rPr>
        <w:t>摘要</w:t>
      </w:r>
      <w:r w:rsidR="00333D3A" w:rsidRPr="00272BC5">
        <w:rPr>
          <w:rFonts w:ascii="仿宋" w:eastAsia="仿宋" w:hAnsi="仿宋" w:hint="eastAsia"/>
          <w:sz w:val="28"/>
          <w:szCs w:val="28"/>
        </w:rPr>
        <w:t>）</w:t>
      </w:r>
      <w:r w:rsidR="00634D1C" w:rsidRPr="00272BC5">
        <w:rPr>
          <w:rFonts w:ascii="仿宋" w:eastAsia="仿宋" w:hAnsi="仿宋"/>
          <w:sz w:val="28"/>
          <w:szCs w:val="28"/>
        </w:rPr>
        <w:t>：</w:t>
      </w:r>
      <w:r w:rsidR="00333D3A" w:rsidRPr="00272BC5">
        <w:rPr>
          <w:rFonts w:ascii="仿宋" w:eastAsia="仿宋" w:hAnsi="仿宋"/>
          <w:sz w:val="28"/>
          <w:szCs w:val="28"/>
        </w:rPr>
        <w:t>wenmoxiushi@163.com</w:t>
      </w:r>
    </w:p>
    <w:p w14:paraId="47457DAD" w14:textId="77777777" w:rsidR="009A50CF" w:rsidRPr="00272BC5" w:rsidRDefault="00634D1C" w:rsidP="00272BC5">
      <w:pPr>
        <w:adjustRightInd w:val="0"/>
        <w:spacing w:before="100" w:beforeAutospacing="1" w:after="100" w:afterAutospacing="1" w:line="360" w:lineRule="auto"/>
        <w:ind w:firstLineChars="200" w:firstLine="560"/>
        <w:contextualSpacing/>
        <w:rPr>
          <w:rFonts w:ascii="仿宋" w:eastAsia="仿宋" w:hAnsi="仿宋"/>
          <w:sz w:val="28"/>
          <w:szCs w:val="28"/>
        </w:rPr>
      </w:pPr>
      <w:r w:rsidRPr="00272BC5">
        <w:rPr>
          <w:rFonts w:ascii="仿宋" w:eastAsia="仿宋" w:hAnsi="仿宋"/>
          <w:sz w:val="28"/>
          <w:szCs w:val="28"/>
        </w:rPr>
        <w:t>通讯地址：江苏省南京市江宁区龙眠大道639号，中国药科大学江宁校区，中药学院</w:t>
      </w:r>
    </w:p>
    <w:p w14:paraId="7019000A" w14:textId="03F420F9" w:rsidR="00634D1C" w:rsidRPr="00272BC5" w:rsidRDefault="00634D1C" w:rsidP="00272BC5">
      <w:pPr>
        <w:adjustRightInd w:val="0"/>
        <w:spacing w:before="100" w:beforeAutospacing="1" w:after="100" w:afterAutospacing="1" w:line="360" w:lineRule="auto"/>
        <w:ind w:firstLineChars="200" w:firstLine="560"/>
        <w:contextualSpacing/>
        <w:rPr>
          <w:rFonts w:ascii="仿宋" w:eastAsia="仿宋" w:hAnsi="仿宋"/>
          <w:sz w:val="28"/>
          <w:szCs w:val="28"/>
        </w:rPr>
      </w:pPr>
      <w:r w:rsidRPr="00272BC5">
        <w:rPr>
          <w:rFonts w:ascii="仿宋" w:eastAsia="仿宋" w:hAnsi="仿宋"/>
          <w:sz w:val="28"/>
          <w:szCs w:val="28"/>
        </w:rPr>
        <w:t>邮编：211198</w:t>
      </w:r>
    </w:p>
    <w:p w14:paraId="16FC8F0F" w14:textId="2662A09C" w:rsidR="00753B54" w:rsidRDefault="00753B54" w:rsidP="00272BC5">
      <w:pPr>
        <w:adjustRightInd w:val="0"/>
        <w:spacing w:before="100" w:beforeAutospacing="1" w:after="100" w:afterAutospacing="1" w:line="360" w:lineRule="auto"/>
        <w:contextualSpacing/>
        <w:jc w:val="left"/>
        <w:rPr>
          <w:rFonts w:ascii="仿宋" w:eastAsia="仿宋" w:hAnsi="仿宋"/>
          <w:sz w:val="28"/>
          <w:szCs w:val="28"/>
        </w:rPr>
      </w:pPr>
    </w:p>
    <w:p w14:paraId="30B851BF" w14:textId="77777777" w:rsidR="0088576B" w:rsidRPr="0088576B" w:rsidRDefault="0088576B" w:rsidP="00272BC5">
      <w:pPr>
        <w:adjustRightInd w:val="0"/>
        <w:spacing w:before="100" w:beforeAutospacing="1" w:after="100" w:afterAutospacing="1" w:line="360" w:lineRule="auto"/>
        <w:contextualSpacing/>
        <w:jc w:val="left"/>
        <w:rPr>
          <w:rFonts w:ascii="仿宋" w:eastAsia="仿宋" w:hAnsi="仿宋"/>
          <w:sz w:val="28"/>
          <w:szCs w:val="28"/>
        </w:rPr>
      </w:pPr>
    </w:p>
    <w:p w14:paraId="3701F8E2" w14:textId="631DC021" w:rsidR="00753B54" w:rsidRPr="00272BC5" w:rsidRDefault="00753B54" w:rsidP="00364B1F">
      <w:pPr>
        <w:adjustRightInd w:val="0"/>
        <w:spacing w:before="100" w:beforeAutospacing="1" w:after="100" w:afterAutospacing="1" w:line="360" w:lineRule="auto"/>
        <w:ind w:firstLineChars="300" w:firstLine="840"/>
        <w:contextualSpacing/>
        <w:jc w:val="left"/>
        <w:rPr>
          <w:rFonts w:ascii="仿宋" w:eastAsia="仿宋" w:hAnsi="仿宋"/>
          <w:sz w:val="28"/>
          <w:szCs w:val="28"/>
        </w:rPr>
      </w:pPr>
      <w:r w:rsidRPr="00272BC5">
        <w:rPr>
          <w:rFonts w:ascii="仿宋" w:eastAsia="仿宋" w:hAnsi="仿宋" w:hint="eastAsia"/>
          <w:sz w:val="28"/>
          <w:szCs w:val="28"/>
        </w:rPr>
        <w:t xml:space="preserve">中国药科大学中药学院 </w:t>
      </w:r>
      <w:r w:rsidR="00682265">
        <w:rPr>
          <w:rFonts w:ascii="仿宋" w:eastAsia="仿宋" w:hAnsi="仿宋"/>
          <w:sz w:val="28"/>
          <w:szCs w:val="28"/>
        </w:rPr>
        <w:t xml:space="preserve">      </w:t>
      </w:r>
      <w:r w:rsidRPr="00272BC5">
        <w:rPr>
          <w:rFonts w:ascii="仿宋" w:eastAsia="仿宋" w:hAnsi="仿宋" w:hint="eastAsia"/>
          <w:sz w:val="28"/>
          <w:szCs w:val="28"/>
        </w:rPr>
        <w:t>中国药科大学研究生院</w:t>
      </w:r>
    </w:p>
    <w:p w14:paraId="1C16A90F" w14:textId="2A24D465" w:rsidR="00753B54" w:rsidRDefault="00753B54" w:rsidP="00272BC5">
      <w:pPr>
        <w:adjustRightInd w:val="0"/>
        <w:spacing w:before="100" w:beforeAutospacing="1" w:after="100" w:afterAutospacing="1" w:line="360" w:lineRule="auto"/>
        <w:contextualSpacing/>
        <w:jc w:val="left"/>
        <w:rPr>
          <w:rFonts w:ascii="仿宋" w:eastAsia="仿宋" w:hAnsi="仿宋"/>
          <w:sz w:val="28"/>
          <w:szCs w:val="28"/>
        </w:rPr>
      </w:pPr>
    </w:p>
    <w:p w14:paraId="61F4EF85" w14:textId="77777777" w:rsidR="0088576B" w:rsidRPr="00272BC5" w:rsidRDefault="0088576B" w:rsidP="00272BC5">
      <w:pPr>
        <w:adjustRightInd w:val="0"/>
        <w:spacing w:before="100" w:beforeAutospacing="1" w:after="100" w:afterAutospacing="1" w:line="360" w:lineRule="auto"/>
        <w:contextualSpacing/>
        <w:jc w:val="left"/>
        <w:rPr>
          <w:rFonts w:ascii="仿宋" w:eastAsia="仿宋" w:hAnsi="仿宋"/>
          <w:sz w:val="28"/>
          <w:szCs w:val="28"/>
        </w:rPr>
      </w:pPr>
    </w:p>
    <w:p w14:paraId="4F831CBF" w14:textId="2219E510" w:rsidR="00753B54" w:rsidRPr="00272BC5" w:rsidRDefault="00753B54" w:rsidP="00364B1F">
      <w:pPr>
        <w:adjustRightInd w:val="0"/>
        <w:spacing w:before="100" w:beforeAutospacing="1" w:after="100" w:afterAutospacing="1" w:line="360" w:lineRule="auto"/>
        <w:ind w:right="560" w:firstLineChars="1800" w:firstLine="5040"/>
        <w:contextualSpacing/>
        <w:rPr>
          <w:rFonts w:ascii="仿宋" w:eastAsia="仿宋" w:hAnsi="仿宋"/>
          <w:sz w:val="28"/>
          <w:szCs w:val="28"/>
        </w:rPr>
      </w:pPr>
      <w:r w:rsidRPr="00272BC5">
        <w:rPr>
          <w:rFonts w:ascii="仿宋" w:eastAsia="仿宋" w:hAnsi="仿宋" w:hint="eastAsia"/>
          <w:sz w:val="28"/>
          <w:szCs w:val="28"/>
        </w:rPr>
        <w:t>2020年10月28日</w:t>
      </w:r>
    </w:p>
    <w:p w14:paraId="3D8CAD51" w14:textId="5F0B7998" w:rsidR="00634D1C" w:rsidRPr="00272BC5" w:rsidRDefault="00634D1C">
      <w:pPr>
        <w:widowControl/>
        <w:jc w:val="left"/>
        <w:rPr>
          <w:rFonts w:ascii="仿宋" w:eastAsia="仿宋" w:hAnsi="仿宋"/>
          <w:sz w:val="28"/>
          <w:szCs w:val="28"/>
        </w:rPr>
      </w:pPr>
      <w:r w:rsidRPr="00272BC5">
        <w:rPr>
          <w:rFonts w:ascii="仿宋" w:eastAsia="仿宋" w:hAnsi="仿宋"/>
          <w:sz w:val="28"/>
          <w:szCs w:val="28"/>
        </w:rPr>
        <w:br w:type="page"/>
      </w:r>
    </w:p>
    <w:p w14:paraId="2DBC9C2D" w14:textId="77777777" w:rsidR="00682265" w:rsidRPr="00682265" w:rsidRDefault="00634D1C" w:rsidP="009A50CF">
      <w:pPr>
        <w:widowControl/>
        <w:spacing w:before="100" w:beforeAutospacing="1" w:after="100" w:afterAutospacing="1"/>
        <w:contextualSpacing/>
        <w:jc w:val="left"/>
        <w:rPr>
          <w:rFonts w:ascii="仿宋" w:eastAsia="仿宋" w:hAnsi="仿宋"/>
          <w:kern w:val="0"/>
          <w:sz w:val="28"/>
          <w:szCs w:val="32"/>
        </w:rPr>
      </w:pPr>
      <w:r w:rsidRPr="00682265">
        <w:rPr>
          <w:rFonts w:ascii="仿宋" w:eastAsia="仿宋" w:hAnsi="仿宋"/>
          <w:kern w:val="0"/>
          <w:sz w:val="28"/>
          <w:szCs w:val="32"/>
        </w:rPr>
        <w:lastRenderedPageBreak/>
        <w:t>附件</w:t>
      </w:r>
      <w:r w:rsidR="00B20FDB" w:rsidRPr="00682265">
        <w:rPr>
          <w:rFonts w:ascii="仿宋" w:eastAsia="仿宋" w:hAnsi="仿宋" w:hint="eastAsia"/>
          <w:kern w:val="0"/>
          <w:sz w:val="28"/>
          <w:szCs w:val="32"/>
        </w:rPr>
        <w:t>一</w:t>
      </w:r>
      <w:r w:rsidRPr="00682265">
        <w:rPr>
          <w:rFonts w:ascii="仿宋" w:eastAsia="仿宋" w:hAnsi="仿宋"/>
          <w:kern w:val="0"/>
          <w:sz w:val="28"/>
          <w:szCs w:val="32"/>
        </w:rPr>
        <w:t>：</w:t>
      </w:r>
    </w:p>
    <w:p w14:paraId="3395E283" w14:textId="37C02997" w:rsidR="00634D1C" w:rsidRPr="00682265" w:rsidRDefault="00634D1C" w:rsidP="009A50CF">
      <w:pPr>
        <w:widowControl/>
        <w:spacing w:before="100" w:beforeAutospacing="1" w:after="100" w:afterAutospacing="1"/>
        <w:contextualSpacing/>
        <w:jc w:val="left"/>
        <w:rPr>
          <w:rFonts w:ascii="方正小标宋简体" w:eastAsia="方正小标宋简体" w:hAnsi="宋体"/>
          <w:kern w:val="0"/>
          <w:sz w:val="36"/>
          <w:szCs w:val="32"/>
        </w:rPr>
      </w:pPr>
      <w:r w:rsidRPr="00682265">
        <w:rPr>
          <w:rFonts w:ascii="方正小标宋简体" w:eastAsia="方正小标宋简体" w:hAnsi="宋体" w:hint="eastAsia"/>
          <w:kern w:val="0"/>
          <w:sz w:val="36"/>
          <w:szCs w:val="32"/>
        </w:rPr>
        <w:t>2020年江苏省研究生</w:t>
      </w:r>
      <w:r w:rsidR="00B20FDB" w:rsidRPr="00682265">
        <w:rPr>
          <w:rFonts w:ascii="方正小标宋简体" w:eastAsia="方正小标宋简体" w:hAnsi="宋体" w:hint="eastAsia"/>
          <w:kern w:val="0"/>
          <w:sz w:val="36"/>
          <w:szCs w:val="32"/>
        </w:rPr>
        <w:t>“</w:t>
      </w:r>
      <w:r w:rsidRPr="00682265">
        <w:rPr>
          <w:rFonts w:ascii="方正小标宋简体" w:eastAsia="方正小标宋简体" w:hAnsi="宋体" w:hint="eastAsia"/>
          <w:kern w:val="0"/>
          <w:sz w:val="36"/>
          <w:szCs w:val="32"/>
        </w:rPr>
        <w:t>中医中药</w:t>
      </w:r>
      <w:r w:rsidR="00B20FDB" w:rsidRPr="00682265">
        <w:rPr>
          <w:rFonts w:ascii="方正小标宋简体" w:eastAsia="方正小标宋简体" w:hAnsi="宋体" w:hint="eastAsia"/>
          <w:kern w:val="0"/>
          <w:sz w:val="36"/>
          <w:szCs w:val="32"/>
        </w:rPr>
        <w:t>”</w:t>
      </w:r>
      <w:r w:rsidRPr="00682265">
        <w:rPr>
          <w:rFonts w:ascii="方正小标宋简体" w:eastAsia="方正小标宋简体" w:hAnsi="宋体" w:hint="eastAsia"/>
          <w:kern w:val="0"/>
          <w:sz w:val="36"/>
          <w:szCs w:val="32"/>
        </w:rPr>
        <w:t>学术创新论坛</w:t>
      </w:r>
    </w:p>
    <w:p w14:paraId="181F9B6D" w14:textId="77777777" w:rsidR="00634D1C" w:rsidRPr="00682265" w:rsidRDefault="00634D1C" w:rsidP="00634D1C">
      <w:pPr>
        <w:tabs>
          <w:tab w:val="left" w:pos="180"/>
        </w:tabs>
        <w:spacing w:before="100" w:beforeAutospacing="1" w:after="100" w:afterAutospacing="1"/>
        <w:ind w:rightChars="12" w:right="25"/>
        <w:contextualSpacing/>
        <w:jc w:val="center"/>
        <w:rPr>
          <w:rFonts w:ascii="方正小标宋简体" w:eastAsia="方正小标宋简体" w:hAnsi="宋体"/>
          <w:kern w:val="0"/>
          <w:sz w:val="36"/>
          <w:szCs w:val="32"/>
        </w:rPr>
      </w:pPr>
      <w:r w:rsidRPr="00682265">
        <w:rPr>
          <w:rFonts w:ascii="方正小标宋简体" w:eastAsia="方正小标宋简体" w:hAnsi="宋体" w:hint="eastAsia"/>
          <w:kern w:val="0"/>
          <w:sz w:val="36"/>
          <w:szCs w:val="32"/>
        </w:rPr>
        <w:t>回执表</w:t>
      </w:r>
    </w:p>
    <w:tbl>
      <w:tblPr>
        <w:tblW w:w="52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67"/>
        <w:gridCol w:w="1269"/>
        <w:gridCol w:w="722"/>
        <w:gridCol w:w="849"/>
        <w:gridCol w:w="1568"/>
        <w:gridCol w:w="1325"/>
        <w:gridCol w:w="1519"/>
      </w:tblGrid>
      <w:tr w:rsidR="00682265" w:rsidRPr="00682265" w14:paraId="550C26F8" w14:textId="77777777" w:rsidTr="00682265">
        <w:trPr>
          <w:trHeight w:val="526"/>
          <w:jc w:val="center"/>
        </w:trPr>
        <w:tc>
          <w:tcPr>
            <w:tcW w:w="841" w:type="pct"/>
            <w:vAlign w:val="center"/>
          </w:tcPr>
          <w:p w14:paraId="0F9A644A" w14:textId="77777777" w:rsidR="00634D1C" w:rsidRPr="00682265" w:rsidRDefault="00634D1C" w:rsidP="00682265">
            <w:pPr>
              <w:spacing w:before="100" w:beforeAutospacing="1" w:after="100" w:afterAutospacing="1"/>
              <w:contextualSpacing/>
              <w:jc w:val="center"/>
              <w:rPr>
                <w:rFonts w:ascii="仿宋" w:eastAsia="仿宋" w:hAnsi="仿宋"/>
                <w:sz w:val="24"/>
              </w:rPr>
            </w:pPr>
            <w:r w:rsidRPr="00682265">
              <w:rPr>
                <w:rFonts w:ascii="仿宋" w:eastAsia="仿宋" w:hAnsi="仿宋"/>
                <w:sz w:val="24"/>
              </w:rPr>
              <w:t>单位名称</w:t>
            </w:r>
          </w:p>
        </w:tc>
        <w:tc>
          <w:tcPr>
            <w:tcW w:w="4159" w:type="pct"/>
            <w:gridSpan w:val="6"/>
            <w:vAlign w:val="center"/>
          </w:tcPr>
          <w:p w14:paraId="31062D7F" w14:textId="77777777" w:rsidR="00634D1C" w:rsidRPr="00682265" w:rsidRDefault="00634D1C" w:rsidP="00682265">
            <w:pPr>
              <w:spacing w:before="100" w:beforeAutospacing="1" w:after="100" w:afterAutospacing="1"/>
              <w:contextualSpacing/>
              <w:jc w:val="center"/>
              <w:rPr>
                <w:rFonts w:ascii="仿宋" w:eastAsia="仿宋" w:hAnsi="仿宋"/>
                <w:sz w:val="24"/>
              </w:rPr>
            </w:pPr>
          </w:p>
        </w:tc>
      </w:tr>
      <w:tr w:rsidR="00682265" w:rsidRPr="00682265" w14:paraId="22427583" w14:textId="77777777" w:rsidTr="00682265">
        <w:trPr>
          <w:trHeight w:val="562"/>
          <w:jc w:val="center"/>
        </w:trPr>
        <w:tc>
          <w:tcPr>
            <w:tcW w:w="841" w:type="pct"/>
            <w:vAlign w:val="center"/>
          </w:tcPr>
          <w:p w14:paraId="4E3FDD06" w14:textId="77777777" w:rsidR="00634D1C" w:rsidRPr="00682265" w:rsidRDefault="00634D1C" w:rsidP="00682265">
            <w:pPr>
              <w:spacing w:before="100" w:beforeAutospacing="1" w:after="100" w:afterAutospacing="1"/>
              <w:contextualSpacing/>
              <w:jc w:val="center"/>
              <w:rPr>
                <w:rFonts w:ascii="仿宋" w:eastAsia="仿宋" w:hAnsi="仿宋"/>
                <w:sz w:val="24"/>
              </w:rPr>
            </w:pPr>
            <w:r w:rsidRPr="00682265">
              <w:rPr>
                <w:rFonts w:ascii="仿宋" w:eastAsia="仿宋" w:hAnsi="仿宋"/>
                <w:sz w:val="24"/>
              </w:rPr>
              <w:t>联系地址</w:t>
            </w:r>
          </w:p>
        </w:tc>
        <w:tc>
          <w:tcPr>
            <w:tcW w:w="2528" w:type="pct"/>
            <w:gridSpan w:val="4"/>
            <w:vAlign w:val="center"/>
          </w:tcPr>
          <w:p w14:paraId="030EFC5C" w14:textId="77777777" w:rsidR="00634D1C" w:rsidRPr="00682265" w:rsidRDefault="00634D1C" w:rsidP="00682265">
            <w:pPr>
              <w:spacing w:before="100" w:beforeAutospacing="1" w:after="100" w:afterAutospacing="1"/>
              <w:contextualSpacing/>
              <w:jc w:val="center"/>
              <w:rPr>
                <w:rFonts w:ascii="仿宋" w:eastAsia="仿宋" w:hAnsi="仿宋"/>
                <w:sz w:val="24"/>
              </w:rPr>
            </w:pPr>
          </w:p>
        </w:tc>
        <w:tc>
          <w:tcPr>
            <w:tcW w:w="760" w:type="pct"/>
            <w:vAlign w:val="center"/>
          </w:tcPr>
          <w:p w14:paraId="70F40C57" w14:textId="77777777" w:rsidR="00634D1C" w:rsidRPr="00682265" w:rsidRDefault="00634D1C" w:rsidP="00682265">
            <w:pPr>
              <w:spacing w:before="100" w:beforeAutospacing="1" w:after="100" w:afterAutospacing="1"/>
              <w:contextualSpacing/>
              <w:jc w:val="center"/>
              <w:rPr>
                <w:rFonts w:ascii="仿宋" w:eastAsia="仿宋" w:hAnsi="仿宋"/>
                <w:sz w:val="24"/>
              </w:rPr>
            </w:pPr>
            <w:r w:rsidRPr="00682265">
              <w:rPr>
                <w:rFonts w:ascii="仿宋" w:eastAsia="仿宋" w:hAnsi="仿宋"/>
                <w:sz w:val="24"/>
              </w:rPr>
              <w:t>邮编</w:t>
            </w:r>
          </w:p>
        </w:tc>
        <w:tc>
          <w:tcPr>
            <w:tcW w:w="871" w:type="pct"/>
            <w:vAlign w:val="center"/>
          </w:tcPr>
          <w:p w14:paraId="5D8A6B47" w14:textId="77777777" w:rsidR="00634D1C" w:rsidRPr="00682265" w:rsidRDefault="00634D1C" w:rsidP="00682265">
            <w:pPr>
              <w:spacing w:before="100" w:beforeAutospacing="1" w:after="100" w:afterAutospacing="1"/>
              <w:contextualSpacing/>
              <w:jc w:val="center"/>
              <w:rPr>
                <w:rFonts w:ascii="仿宋" w:eastAsia="仿宋" w:hAnsi="仿宋"/>
                <w:sz w:val="24"/>
              </w:rPr>
            </w:pPr>
          </w:p>
        </w:tc>
      </w:tr>
      <w:tr w:rsidR="00682265" w:rsidRPr="00682265" w14:paraId="3F488EF8" w14:textId="77777777" w:rsidTr="00682265">
        <w:trPr>
          <w:trHeight w:val="414"/>
          <w:jc w:val="center"/>
        </w:trPr>
        <w:tc>
          <w:tcPr>
            <w:tcW w:w="841" w:type="pct"/>
            <w:vAlign w:val="center"/>
          </w:tcPr>
          <w:p w14:paraId="6AA2D996" w14:textId="77777777" w:rsidR="00634D1C" w:rsidRPr="00682265" w:rsidRDefault="00634D1C" w:rsidP="00682265">
            <w:pPr>
              <w:spacing w:before="100" w:beforeAutospacing="1" w:after="100" w:afterAutospacing="1"/>
              <w:contextualSpacing/>
              <w:jc w:val="center"/>
              <w:rPr>
                <w:rFonts w:ascii="仿宋" w:eastAsia="仿宋" w:hAnsi="仿宋"/>
                <w:sz w:val="24"/>
              </w:rPr>
            </w:pPr>
            <w:r w:rsidRPr="00682265">
              <w:rPr>
                <w:rFonts w:ascii="仿宋" w:eastAsia="仿宋" w:hAnsi="仿宋"/>
                <w:sz w:val="24"/>
              </w:rPr>
              <w:t>代表姓名</w:t>
            </w:r>
          </w:p>
        </w:tc>
        <w:tc>
          <w:tcPr>
            <w:tcW w:w="728" w:type="pct"/>
            <w:vAlign w:val="center"/>
          </w:tcPr>
          <w:p w14:paraId="048235C6" w14:textId="77777777" w:rsidR="00634D1C" w:rsidRPr="00682265" w:rsidRDefault="00634D1C" w:rsidP="00682265">
            <w:pPr>
              <w:spacing w:before="100" w:beforeAutospacing="1" w:after="100" w:afterAutospacing="1"/>
              <w:contextualSpacing/>
              <w:jc w:val="center"/>
              <w:rPr>
                <w:rFonts w:ascii="仿宋" w:eastAsia="仿宋" w:hAnsi="仿宋"/>
                <w:sz w:val="24"/>
              </w:rPr>
            </w:pPr>
            <w:r w:rsidRPr="00682265">
              <w:rPr>
                <w:rFonts w:ascii="仿宋" w:eastAsia="仿宋" w:hAnsi="仿宋"/>
                <w:sz w:val="24"/>
              </w:rPr>
              <w:t>部门</w:t>
            </w:r>
          </w:p>
        </w:tc>
        <w:tc>
          <w:tcPr>
            <w:tcW w:w="414" w:type="pct"/>
            <w:vAlign w:val="center"/>
          </w:tcPr>
          <w:p w14:paraId="12559E16" w14:textId="77777777" w:rsidR="00634D1C" w:rsidRPr="00682265" w:rsidRDefault="00634D1C" w:rsidP="00682265">
            <w:pPr>
              <w:spacing w:before="100" w:beforeAutospacing="1" w:after="100" w:afterAutospacing="1"/>
              <w:contextualSpacing/>
              <w:jc w:val="center"/>
              <w:rPr>
                <w:rFonts w:ascii="仿宋" w:eastAsia="仿宋" w:hAnsi="仿宋"/>
                <w:sz w:val="24"/>
              </w:rPr>
            </w:pPr>
            <w:r w:rsidRPr="00682265">
              <w:rPr>
                <w:rFonts w:ascii="仿宋" w:eastAsia="仿宋" w:hAnsi="仿宋"/>
                <w:sz w:val="24"/>
              </w:rPr>
              <w:t>性别</w:t>
            </w:r>
          </w:p>
        </w:tc>
        <w:tc>
          <w:tcPr>
            <w:tcW w:w="487" w:type="pct"/>
            <w:vAlign w:val="center"/>
          </w:tcPr>
          <w:p w14:paraId="799E6B76" w14:textId="77777777" w:rsidR="00634D1C" w:rsidRPr="00682265" w:rsidRDefault="00634D1C" w:rsidP="00682265">
            <w:pPr>
              <w:spacing w:before="100" w:beforeAutospacing="1" w:after="100" w:afterAutospacing="1"/>
              <w:contextualSpacing/>
              <w:jc w:val="center"/>
              <w:rPr>
                <w:rFonts w:ascii="仿宋" w:eastAsia="仿宋" w:hAnsi="仿宋"/>
                <w:sz w:val="24"/>
              </w:rPr>
            </w:pPr>
            <w:r w:rsidRPr="00682265">
              <w:rPr>
                <w:rFonts w:ascii="仿宋" w:eastAsia="仿宋" w:hAnsi="仿宋"/>
                <w:sz w:val="24"/>
              </w:rPr>
              <w:t>身份</w:t>
            </w:r>
            <w:r w:rsidRPr="00682265">
              <w:rPr>
                <w:rFonts w:ascii="仿宋" w:eastAsia="仿宋" w:hAnsi="仿宋"/>
                <w:sz w:val="24"/>
                <w:vertAlign w:val="superscript"/>
              </w:rPr>
              <w:t>*</w:t>
            </w:r>
          </w:p>
        </w:tc>
        <w:tc>
          <w:tcPr>
            <w:tcW w:w="899" w:type="pct"/>
            <w:vAlign w:val="center"/>
          </w:tcPr>
          <w:p w14:paraId="4D8D73EB" w14:textId="77777777" w:rsidR="00634D1C" w:rsidRPr="00682265" w:rsidRDefault="00634D1C" w:rsidP="00682265">
            <w:pPr>
              <w:spacing w:before="100" w:beforeAutospacing="1" w:after="100" w:afterAutospacing="1"/>
              <w:contextualSpacing/>
              <w:jc w:val="center"/>
              <w:rPr>
                <w:rFonts w:ascii="仿宋" w:eastAsia="仿宋" w:hAnsi="仿宋"/>
                <w:sz w:val="24"/>
              </w:rPr>
            </w:pPr>
            <w:r w:rsidRPr="00682265">
              <w:rPr>
                <w:rFonts w:ascii="仿宋" w:eastAsia="仿宋" w:hAnsi="仿宋"/>
                <w:sz w:val="24"/>
              </w:rPr>
              <w:t>手机</w:t>
            </w:r>
          </w:p>
        </w:tc>
        <w:tc>
          <w:tcPr>
            <w:tcW w:w="760" w:type="pct"/>
            <w:vAlign w:val="center"/>
          </w:tcPr>
          <w:p w14:paraId="46A4E77F" w14:textId="77777777" w:rsidR="00634D1C" w:rsidRPr="00682265" w:rsidRDefault="00634D1C" w:rsidP="00682265">
            <w:pPr>
              <w:spacing w:before="100" w:beforeAutospacing="1" w:after="100" w:afterAutospacing="1"/>
              <w:contextualSpacing/>
              <w:jc w:val="center"/>
              <w:rPr>
                <w:rFonts w:ascii="仿宋" w:eastAsia="仿宋" w:hAnsi="仿宋"/>
                <w:sz w:val="24"/>
              </w:rPr>
            </w:pPr>
            <w:r w:rsidRPr="00682265">
              <w:rPr>
                <w:rFonts w:ascii="仿宋" w:eastAsia="仿宋" w:hAnsi="仿宋"/>
                <w:sz w:val="24"/>
              </w:rPr>
              <w:t>电话</w:t>
            </w:r>
          </w:p>
        </w:tc>
        <w:tc>
          <w:tcPr>
            <w:tcW w:w="871" w:type="pct"/>
            <w:vAlign w:val="center"/>
          </w:tcPr>
          <w:p w14:paraId="3F51C6E8" w14:textId="77777777" w:rsidR="00634D1C" w:rsidRPr="00682265" w:rsidRDefault="00634D1C" w:rsidP="00682265">
            <w:pPr>
              <w:spacing w:before="100" w:beforeAutospacing="1" w:after="100" w:afterAutospacing="1"/>
              <w:contextualSpacing/>
              <w:jc w:val="center"/>
              <w:rPr>
                <w:rFonts w:ascii="仿宋" w:eastAsia="仿宋" w:hAnsi="仿宋"/>
                <w:sz w:val="24"/>
              </w:rPr>
            </w:pPr>
            <w:r w:rsidRPr="00682265">
              <w:rPr>
                <w:rFonts w:ascii="仿宋" w:eastAsia="仿宋" w:hAnsi="仿宋"/>
                <w:sz w:val="24"/>
              </w:rPr>
              <w:t>邮箱</w:t>
            </w:r>
          </w:p>
        </w:tc>
      </w:tr>
      <w:tr w:rsidR="00682265" w:rsidRPr="00682265" w14:paraId="0676283E" w14:textId="77777777" w:rsidTr="00682265">
        <w:trPr>
          <w:trHeight w:val="431"/>
          <w:jc w:val="center"/>
        </w:trPr>
        <w:tc>
          <w:tcPr>
            <w:tcW w:w="841" w:type="pct"/>
          </w:tcPr>
          <w:p w14:paraId="5DA18E05" w14:textId="77777777" w:rsidR="00634D1C" w:rsidRPr="00682265" w:rsidRDefault="00634D1C" w:rsidP="0057424F">
            <w:pPr>
              <w:spacing w:before="100" w:beforeAutospacing="1" w:after="100" w:afterAutospacing="1"/>
              <w:contextualSpacing/>
              <w:rPr>
                <w:rFonts w:ascii="仿宋" w:eastAsia="仿宋" w:hAnsi="仿宋"/>
                <w:sz w:val="24"/>
              </w:rPr>
            </w:pPr>
          </w:p>
        </w:tc>
        <w:tc>
          <w:tcPr>
            <w:tcW w:w="728" w:type="pct"/>
          </w:tcPr>
          <w:p w14:paraId="19D22C10" w14:textId="77777777" w:rsidR="00634D1C" w:rsidRPr="00682265" w:rsidRDefault="00634D1C" w:rsidP="0057424F">
            <w:pPr>
              <w:spacing w:before="100" w:beforeAutospacing="1" w:after="100" w:afterAutospacing="1"/>
              <w:contextualSpacing/>
              <w:rPr>
                <w:rFonts w:ascii="仿宋" w:eastAsia="仿宋" w:hAnsi="仿宋"/>
                <w:sz w:val="24"/>
              </w:rPr>
            </w:pPr>
          </w:p>
        </w:tc>
        <w:tc>
          <w:tcPr>
            <w:tcW w:w="414" w:type="pct"/>
          </w:tcPr>
          <w:p w14:paraId="2EF117E9" w14:textId="77777777" w:rsidR="00634D1C" w:rsidRPr="00682265" w:rsidRDefault="00634D1C" w:rsidP="0057424F">
            <w:pPr>
              <w:spacing w:before="100" w:beforeAutospacing="1" w:after="100" w:afterAutospacing="1"/>
              <w:contextualSpacing/>
              <w:rPr>
                <w:rFonts w:ascii="仿宋" w:eastAsia="仿宋" w:hAnsi="仿宋"/>
                <w:sz w:val="24"/>
              </w:rPr>
            </w:pPr>
          </w:p>
        </w:tc>
        <w:tc>
          <w:tcPr>
            <w:tcW w:w="487" w:type="pct"/>
          </w:tcPr>
          <w:p w14:paraId="722F2507" w14:textId="77777777" w:rsidR="00634D1C" w:rsidRPr="00682265" w:rsidRDefault="00634D1C" w:rsidP="0057424F">
            <w:pPr>
              <w:spacing w:before="100" w:beforeAutospacing="1" w:after="100" w:afterAutospacing="1"/>
              <w:contextualSpacing/>
              <w:rPr>
                <w:rFonts w:ascii="仿宋" w:eastAsia="仿宋" w:hAnsi="仿宋"/>
                <w:sz w:val="24"/>
              </w:rPr>
            </w:pPr>
          </w:p>
        </w:tc>
        <w:tc>
          <w:tcPr>
            <w:tcW w:w="899" w:type="pct"/>
          </w:tcPr>
          <w:p w14:paraId="15AC6027" w14:textId="77777777" w:rsidR="00634D1C" w:rsidRPr="00682265" w:rsidRDefault="00634D1C" w:rsidP="0057424F">
            <w:pPr>
              <w:spacing w:before="100" w:beforeAutospacing="1" w:after="100" w:afterAutospacing="1"/>
              <w:contextualSpacing/>
              <w:rPr>
                <w:rFonts w:ascii="仿宋" w:eastAsia="仿宋" w:hAnsi="仿宋"/>
                <w:sz w:val="24"/>
              </w:rPr>
            </w:pPr>
          </w:p>
        </w:tc>
        <w:tc>
          <w:tcPr>
            <w:tcW w:w="760" w:type="pct"/>
          </w:tcPr>
          <w:p w14:paraId="10F16D25" w14:textId="77777777" w:rsidR="00634D1C" w:rsidRPr="00682265" w:rsidRDefault="00634D1C" w:rsidP="0057424F">
            <w:pPr>
              <w:spacing w:before="100" w:beforeAutospacing="1" w:after="100" w:afterAutospacing="1"/>
              <w:contextualSpacing/>
              <w:rPr>
                <w:rFonts w:ascii="仿宋" w:eastAsia="仿宋" w:hAnsi="仿宋"/>
                <w:sz w:val="24"/>
              </w:rPr>
            </w:pPr>
          </w:p>
        </w:tc>
        <w:tc>
          <w:tcPr>
            <w:tcW w:w="871" w:type="pct"/>
          </w:tcPr>
          <w:p w14:paraId="18F4E808" w14:textId="77777777" w:rsidR="00634D1C" w:rsidRPr="00682265" w:rsidRDefault="00634D1C" w:rsidP="0057424F">
            <w:pPr>
              <w:spacing w:before="100" w:beforeAutospacing="1" w:after="100" w:afterAutospacing="1"/>
              <w:contextualSpacing/>
              <w:rPr>
                <w:rFonts w:ascii="仿宋" w:eastAsia="仿宋" w:hAnsi="仿宋"/>
                <w:sz w:val="24"/>
              </w:rPr>
            </w:pPr>
          </w:p>
        </w:tc>
      </w:tr>
      <w:tr w:rsidR="00682265" w:rsidRPr="00682265" w14:paraId="2FEF13C2" w14:textId="77777777" w:rsidTr="00682265">
        <w:trPr>
          <w:trHeight w:val="428"/>
          <w:jc w:val="center"/>
        </w:trPr>
        <w:tc>
          <w:tcPr>
            <w:tcW w:w="841" w:type="pct"/>
          </w:tcPr>
          <w:p w14:paraId="7DF281E0" w14:textId="77777777" w:rsidR="00634D1C" w:rsidRPr="00682265" w:rsidRDefault="00634D1C" w:rsidP="0057424F">
            <w:pPr>
              <w:spacing w:before="100" w:beforeAutospacing="1" w:after="100" w:afterAutospacing="1"/>
              <w:contextualSpacing/>
              <w:rPr>
                <w:rFonts w:ascii="仿宋" w:eastAsia="仿宋" w:hAnsi="仿宋"/>
                <w:sz w:val="24"/>
              </w:rPr>
            </w:pPr>
          </w:p>
        </w:tc>
        <w:tc>
          <w:tcPr>
            <w:tcW w:w="728" w:type="pct"/>
          </w:tcPr>
          <w:p w14:paraId="5B6D66C9" w14:textId="77777777" w:rsidR="00634D1C" w:rsidRPr="00682265" w:rsidRDefault="00634D1C" w:rsidP="0057424F">
            <w:pPr>
              <w:spacing w:before="100" w:beforeAutospacing="1" w:after="100" w:afterAutospacing="1"/>
              <w:contextualSpacing/>
              <w:rPr>
                <w:rFonts w:ascii="仿宋" w:eastAsia="仿宋" w:hAnsi="仿宋"/>
                <w:sz w:val="24"/>
              </w:rPr>
            </w:pPr>
          </w:p>
        </w:tc>
        <w:tc>
          <w:tcPr>
            <w:tcW w:w="414" w:type="pct"/>
          </w:tcPr>
          <w:p w14:paraId="0F0D02F7" w14:textId="77777777" w:rsidR="00634D1C" w:rsidRPr="00682265" w:rsidRDefault="00634D1C" w:rsidP="0057424F">
            <w:pPr>
              <w:spacing w:before="100" w:beforeAutospacing="1" w:after="100" w:afterAutospacing="1"/>
              <w:contextualSpacing/>
              <w:rPr>
                <w:rFonts w:ascii="仿宋" w:eastAsia="仿宋" w:hAnsi="仿宋"/>
                <w:sz w:val="24"/>
              </w:rPr>
            </w:pPr>
          </w:p>
        </w:tc>
        <w:tc>
          <w:tcPr>
            <w:tcW w:w="487" w:type="pct"/>
          </w:tcPr>
          <w:p w14:paraId="01377E53" w14:textId="77777777" w:rsidR="00634D1C" w:rsidRPr="00682265" w:rsidRDefault="00634D1C" w:rsidP="0057424F">
            <w:pPr>
              <w:spacing w:before="100" w:beforeAutospacing="1" w:after="100" w:afterAutospacing="1"/>
              <w:contextualSpacing/>
              <w:rPr>
                <w:rFonts w:ascii="仿宋" w:eastAsia="仿宋" w:hAnsi="仿宋"/>
                <w:sz w:val="24"/>
              </w:rPr>
            </w:pPr>
          </w:p>
        </w:tc>
        <w:tc>
          <w:tcPr>
            <w:tcW w:w="899" w:type="pct"/>
          </w:tcPr>
          <w:p w14:paraId="48F5D94B" w14:textId="77777777" w:rsidR="00634D1C" w:rsidRPr="00682265" w:rsidRDefault="00634D1C" w:rsidP="0057424F">
            <w:pPr>
              <w:spacing w:before="100" w:beforeAutospacing="1" w:after="100" w:afterAutospacing="1"/>
              <w:contextualSpacing/>
              <w:rPr>
                <w:rFonts w:ascii="仿宋" w:eastAsia="仿宋" w:hAnsi="仿宋"/>
                <w:sz w:val="24"/>
              </w:rPr>
            </w:pPr>
          </w:p>
        </w:tc>
        <w:tc>
          <w:tcPr>
            <w:tcW w:w="760" w:type="pct"/>
          </w:tcPr>
          <w:p w14:paraId="1A9DF35B" w14:textId="77777777" w:rsidR="00634D1C" w:rsidRPr="00682265" w:rsidRDefault="00634D1C" w:rsidP="0057424F">
            <w:pPr>
              <w:spacing w:before="100" w:beforeAutospacing="1" w:after="100" w:afterAutospacing="1"/>
              <w:contextualSpacing/>
              <w:rPr>
                <w:rFonts w:ascii="仿宋" w:eastAsia="仿宋" w:hAnsi="仿宋"/>
                <w:sz w:val="24"/>
              </w:rPr>
            </w:pPr>
          </w:p>
        </w:tc>
        <w:tc>
          <w:tcPr>
            <w:tcW w:w="871" w:type="pct"/>
          </w:tcPr>
          <w:p w14:paraId="388DB896" w14:textId="77777777" w:rsidR="00634D1C" w:rsidRPr="00682265" w:rsidRDefault="00634D1C" w:rsidP="0057424F">
            <w:pPr>
              <w:spacing w:before="100" w:beforeAutospacing="1" w:after="100" w:afterAutospacing="1"/>
              <w:contextualSpacing/>
              <w:rPr>
                <w:rFonts w:ascii="仿宋" w:eastAsia="仿宋" w:hAnsi="仿宋"/>
                <w:sz w:val="24"/>
              </w:rPr>
            </w:pPr>
          </w:p>
        </w:tc>
      </w:tr>
      <w:tr w:rsidR="00682265" w:rsidRPr="00682265" w14:paraId="6CC3BEC1" w14:textId="77777777" w:rsidTr="00682265">
        <w:trPr>
          <w:trHeight w:val="458"/>
          <w:jc w:val="center"/>
        </w:trPr>
        <w:tc>
          <w:tcPr>
            <w:tcW w:w="841" w:type="pct"/>
            <w:vAlign w:val="center"/>
          </w:tcPr>
          <w:p w14:paraId="01D5B4F9" w14:textId="77777777" w:rsidR="00634D1C" w:rsidRPr="00682265" w:rsidRDefault="00634D1C" w:rsidP="00682265">
            <w:pPr>
              <w:spacing w:before="100" w:beforeAutospacing="1" w:after="100" w:afterAutospacing="1"/>
              <w:contextualSpacing/>
              <w:jc w:val="center"/>
              <w:rPr>
                <w:rFonts w:ascii="仿宋" w:eastAsia="仿宋" w:hAnsi="仿宋"/>
                <w:sz w:val="24"/>
              </w:rPr>
            </w:pPr>
            <w:r w:rsidRPr="00682265">
              <w:rPr>
                <w:rFonts w:ascii="仿宋" w:eastAsia="仿宋" w:hAnsi="仿宋"/>
                <w:sz w:val="24"/>
              </w:rPr>
              <w:t>参会选择</w:t>
            </w:r>
          </w:p>
        </w:tc>
        <w:tc>
          <w:tcPr>
            <w:tcW w:w="4159" w:type="pct"/>
            <w:gridSpan w:val="6"/>
            <w:vAlign w:val="center"/>
          </w:tcPr>
          <w:p w14:paraId="7E8C7079" w14:textId="67498BFA" w:rsidR="00634D1C" w:rsidRPr="00682265" w:rsidRDefault="00634D1C" w:rsidP="0057424F">
            <w:pPr>
              <w:spacing w:before="100" w:beforeAutospacing="1" w:after="100" w:afterAutospacing="1"/>
              <w:contextualSpacing/>
              <w:rPr>
                <w:rFonts w:ascii="仿宋" w:eastAsia="仿宋" w:hAnsi="仿宋"/>
                <w:sz w:val="24"/>
              </w:rPr>
            </w:pPr>
            <w:r w:rsidRPr="00682265">
              <w:rPr>
                <w:rFonts w:ascii="仿宋" w:eastAsia="仿宋" w:hAnsi="仿宋"/>
                <w:sz w:val="24"/>
              </w:rPr>
              <w:t>【  】</w:t>
            </w:r>
            <w:r w:rsidRPr="00682265">
              <w:rPr>
                <w:rFonts w:ascii="仿宋" w:eastAsia="仿宋" w:hAnsi="仿宋" w:hint="eastAsia"/>
                <w:sz w:val="24"/>
              </w:rPr>
              <w:t>大会</w:t>
            </w:r>
            <w:r w:rsidRPr="00682265">
              <w:rPr>
                <w:rFonts w:ascii="仿宋" w:eastAsia="仿宋" w:hAnsi="仿宋"/>
                <w:sz w:val="24"/>
              </w:rPr>
              <w:t>报告 【  】</w:t>
            </w:r>
            <w:r w:rsidRPr="00682265">
              <w:rPr>
                <w:rFonts w:ascii="仿宋" w:eastAsia="仿宋" w:hAnsi="仿宋" w:hint="eastAsia"/>
                <w:sz w:val="24"/>
              </w:rPr>
              <w:t>分会</w:t>
            </w:r>
            <w:r w:rsidRPr="00682265">
              <w:rPr>
                <w:rFonts w:ascii="仿宋" w:eastAsia="仿宋" w:hAnsi="仿宋"/>
                <w:sz w:val="24"/>
              </w:rPr>
              <w:t>报告</w:t>
            </w:r>
            <w:r w:rsidRPr="00682265">
              <w:rPr>
                <w:rFonts w:ascii="仿宋" w:eastAsia="仿宋" w:hAnsi="仿宋" w:hint="eastAsia"/>
                <w:sz w:val="24"/>
              </w:rPr>
              <w:t xml:space="preserve"> </w:t>
            </w:r>
            <w:r w:rsidRPr="00682265">
              <w:rPr>
                <w:rFonts w:ascii="仿宋" w:eastAsia="仿宋" w:hAnsi="仿宋"/>
                <w:sz w:val="24"/>
              </w:rPr>
              <w:t>【  】墙报交流</w:t>
            </w:r>
            <w:r w:rsidRPr="00682265">
              <w:rPr>
                <w:rFonts w:ascii="仿宋" w:eastAsia="仿宋" w:hAnsi="仿宋" w:hint="eastAsia"/>
                <w:sz w:val="24"/>
              </w:rPr>
              <w:t xml:space="preserve"> </w:t>
            </w:r>
            <w:r w:rsidRPr="00682265">
              <w:rPr>
                <w:rFonts w:ascii="仿宋" w:eastAsia="仿宋" w:hAnsi="仿宋"/>
                <w:sz w:val="24"/>
              </w:rPr>
              <w:t xml:space="preserve">【  】参会  </w:t>
            </w:r>
          </w:p>
        </w:tc>
      </w:tr>
      <w:tr w:rsidR="00682265" w:rsidRPr="00682265" w14:paraId="6C808014" w14:textId="77777777" w:rsidTr="00682265">
        <w:trPr>
          <w:trHeight w:val="458"/>
          <w:jc w:val="center"/>
        </w:trPr>
        <w:tc>
          <w:tcPr>
            <w:tcW w:w="841" w:type="pct"/>
            <w:vAlign w:val="center"/>
          </w:tcPr>
          <w:p w14:paraId="2C79D924" w14:textId="4B0F8BDC" w:rsidR="00634D1C" w:rsidRPr="00682265" w:rsidRDefault="00634D1C" w:rsidP="00682265">
            <w:pPr>
              <w:spacing w:before="100" w:beforeAutospacing="1" w:after="100" w:afterAutospacing="1"/>
              <w:contextualSpacing/>
              <w:jc w:val="center"/>
              <w:rPr>
                <w:rFonts w:ascii="仿宋" w:eastAsia="仿宋" w:hAnsi="仿宋"/>
                <w:sz w:val="24"/>
              </w:rPr>
            </w:pPr>
            <w:r w:rsidRPr="00682265">
              <w:rPr>
                <w:rFonts w:ascii="仿宋" w:eastAsia="仿宋" w:hAnsi="仿宋" w:hint="eastAsia"/>
                <w:sz w:val="24"/>
              </w:rPr>
              <w:t>申请旅费</w:t>
            </w:r>
            <w:r w:rsidR="00682265" w:rsidRPr="00682265">
              <w:rPr>
                <w:rFonts w:ascii="仿宋" w:eastAsia="仿宋" w:hAnsi="仿宋" w:hint="eastAsia"/>
                <w:sz w:val="24"/>
              </w:rPr>
              <w:t xml:space="preserve"> </w:t>
            </w:r>
            <w:r w:rsidRPr="00682265">
              <w:rPr>
                <w:rFonts w:ascii="仿宋" w:eastAsia="仿宋" w:hAnsi="仿宋" w:hint="eastAsia"/>
                <w:sz w:val="24"/>
              </w:rPr>
              <w:t>资助计划</w:t>
            </w:r>
          </w:p>
        </w:tc>
        <w:tc>
          <w:tcPr>
            <w:tcW w:w="4159" w:type="pct"/>
            <w:gridSpan w:val="6"/>
            <w:vAlign w:val="center"/>
          </w:tcPr>
          <w:p w14:paraId="598C0AA0" w14:textId="77777777" w:rsidR="00634D1C" w:rsidRPr="00682265" w:rsidRDefault="00634D1C" w:rsidP="0057424F">
            <w:pPr>
              <w:spacing w:before="100" w:beforeAutospacing="1" w:after="100" w:afterAutospacing="1"/>
              <w:contextualSpacing/>
              <w:rPr>
                <w:rFonts w:ascii="仿宋" w:eastAsia="仿宋" w:hAnsi="仿宋"/>
                <w:sz w:val="24"/>
              </w:rPr>
            </w:pPr>
            <w:r w:rsidRPr="00682265">
              <w:rPr>
                <w:rFonts w:ascii="仿宋" w:eastAsia="仿宋" w:hAnsi="仿宋"/>
                <w:sz w:val="24"/>
              </w:rPr>
              <w:t>【  】</w:t>
            </w:r>
            <w:r w:rsidRPr="00682265">
              <w:rPr>
                <w:rFonts w:ascii="仿宋" w:eastAsia="仿宋" w:hAnsi="仿宋" w:hint="eastAsia"/>
                <w:sz w:val="24"/>
              </w:rPr>
              <w:t>是</w:t>
            </w:r>
            <w:r w:rsidRPr="00682265">
              <w:rPr>
                <w:rFonts w:ascii="仿宋" w:eastAsia="仿宋" w:hAnsi="仿宋"/>
                <w:sz w:val="24"/>
              </w:rPr>
              <w:t xml:space="preserve"> </w:t>
            </w:r>
            <w:r w:rsidRPr="00682265">
              <w:rPr>
                <w:rFonts w:ascii="仿宋" w:eastAsia="仿宋" w:hAnsi="仿宋" w:hint="eastAsia"/>
                <w:sz w:val="24"/>
              </w:rPr>
              <w:t xml:space="preserve">       </w:t>
            </w:r>
            <w:r w:rsidRPr="00682265">
              <w:rPr>
                <w:rFonts w:ascii="仿宋" w:eastAsia="仿宋" w:hAnsi="仿宋"/>
                <w:sz w:val="24"/>
              </w:rPr>
              <w:t>【  】</w:t>
            </w:r>
            <w:r w:rsidRPr="00682265">
              <w:rPr>
                <w:rFonts w:ascii="仿宋" w:eastAsia="仿宋" w:hAnsi="仿宋" w:hint="eastAsia"/>
                <w:sz w:val="24"/>
              </w:rPr>
              <w:t>否</w:t>
            </w:r>
          </w:p>
        </w:tc>
      </w:tr>
      <w:tr w:rsidR="00682265" w:rsidRPr="00682265" w14:paraId="4E4E4BA0" w14:textId="77777777" w:rsidTr="00682265">
        <w:trPr>
          <w:trHeight w:val="458"/>
          <w:jc w:val="center"/>
        </w:trPr>
        <w:tc>
          <w:tcPr>
            <w:tcW w:w="841" w:type="pct"/>
            <w:vAlign w:val="center"/>
          </w:tcPr>
          <w:p w14:paraId="18BE64F2" w14:textId="77777777" w:rsidR="00634D1C" w:rsidRPr="00682265" w:rsidRDefault="00634D1C" w:rsidP="00682265">
            <w:pPr>
              <w:spacing w:before="100" w:beforeAutospacing="1" w:after="100" w:afterAutospacing="1"/>
              <w:contextualSpacing/>
              <w:jc w:val="center"/>
              <w:rPr>
                <w:rFonts w:ascii="仿宋" w:eastAsia="仿宋" w:hAnsi="仿宋"/>
                <w:sz w:val="24"/>
              </w:rPr>
            </w:pPr>
            <w:r w:rsidRPr="00682265">
              <w:rPr>
                <w:rFonts w:ascii="仿宋" w:eastAsia="仿宋" w:hAnsi="仿宋" w:hint="eastAsia"/>
                <w:sz w:val="24"/>
              </w:rPr>
              <w:t>交流</w:t>
            </w:r>
            <w:r w:rsidRPr="00682265">
              <w:rPr>
                <w:rFonts w:ascii="仿宋" w:eastAsia="仿宋" w:hAnsi="仿宋"/>
                <w:sz w:val="24"/>
              </w:rPr>
              <w:t>题目</w:t>
            </w:r>
          </w:p>
          <w:p w14:paraId="5B335E1F" w14:textId="77777777" w:rsidR="00634D1C" w:rsidRPr="00682265" w:rsidRDefault="00634D1C" w:rsidP="00682265">
            <w:pPr>
              <w:spacing w:before="100" w:beforeAutospacing="1" w:after="100" w:afterAutospacing="1"/>
              <w:contextualSpacing/>
              <w:jc w:val="center"/>
              <w:rPr>
                <w:rFonts w:ascii="仿宋" w:eastAsia="仿宋" w:hAnsi="仿宋"/>
                <w:sz w:val="24"/>
              </w:rPr>
            </w:pPr>
            <w:r w:rsidRPr="00682265">
              <w:rPr>
                <w:rFonts w:ascii="仿宋" w:eastAsia="仿宋" w:hAnsi="仿宋" w:hint="eastAsia"/>
                <w:sz w:val="22"/>
              </w:rPr>
              <w:t>（中文或英文）</w:t>
            </w:r>
          </w:p>
        </w:tc>
        <w:tc>
          <w:tcPr>
            <w:tcW w:w="4159" w:type="pct"/>
            <w:gridSpan w:val="6"/>
            <w:vAlign w:val="center"/>
          </w:tcPr>
          <w:p w14:paraId="5CAEACAB" w14:textId="77777777" w:rsidR="00634D1C" w:rsidRPr="00682265" w:rsidRDefault="00634D1C" w:rsidP="0057424F">
            <w:pPr>
              <w:spacing w:before="100" w:beforeAutospacing="1" w:after="100" w:afterAutospacing="1"/>
              <w:contextualSpacing/>
              <w:rPr>
                <w:rFonts w:ascii="仿宋" w:eastAsia="仿宋" w:hAnsi="仿宋"/>
                <w:sz w:val="24"/>
              </w:rPr>
            </w:pPr>
          </w:p>
          <w:p w14:paraId="3422FB0E" w14:textId="77777777" w:rsidR="00634D1C" w:rsidRPr="00682265" w:rsidRDefault="00634D1C" w:rsidP="0057424F">
            <w:pPr>
              <w:spacing w:before="100" w:beforeAutospacing="1" w:after="100" w:afterAutospacing="1"/>
              <w:contextualSpacing/>
              <w:rPr>
                <w:rFonts w:ascii="仿宋" w:eastAsia="仿宋" w:hAnsi="仿宋"/>
                <w:sz w:val="24"/>
              </w:rPr>
            </w:pPr>
          </w:p>
          <w:p w14:paraId="3D06273F" w14:textId="77777777" w:rsidR="00634D1C" w:rsidRPr="00682265" w:rsidRDefault="00634D1C" w:rsidP="0057424F">
            <w:pPr>
              <w:spacing w:before="100" w:beforeAutospacing="1" w:after="100" w:afterAutospacing="1"/>
              <w:contextualSpacing/>
              <w:rPr>
                <w:rFonts w:ascii="仿宋" w:eastAsia="仿宋" w:hAnsi="仿宋"/>
                <w:sz w:val="24"/>
              </w:rPr>
            </w:pPr>
          </w:p>
          <w:p w14:paraId="4D0B8731" w14:textId="77777777" w:rsidR="00634D1C" w:rsidRPr="00682265" w:rsidRDefault="00634D1C" w:rsidP="0057424F">
            <w:pPr>
              <w:spacing w:before="100" w:beforeAutospacing="1" w:after="100" w:afterAutospacing="1"/>
              <w:contextualSpacing/>
              <w:rPr>
                <w:rFonts w:ascii="仿宋" w:eastAsia="仿宋" w:hAnsi="仿宋"/>
                <w:sz w:val="24"/>
              </w:rPr>
            </w:pPr>
          </w:p>
        </w:tc>
      </w:tr>
      <w:tr w:rsidR="00682265" w:rsidRPr="00682265" w14:paraId="29090E12" w14:textId="77777777" w:rsidTr="00682265">
        <w:trPr>
          <w:trHeight w:val="1501"/>
          <w:jc w:val="center"/>
        </w:trPr>
        <w:tc>
          <w:tcPr>
            <w:tcW w:w="841" w:type="pct"/>
            <w:vAlign w:val="center"/>
          </w:tcPr>
          <w:p w14:paraId="2CB81763" w14:textId="77777777" w:rsidR="00634D1C" w:rsidRPr="00682265" w:rsidRDefault="00634D1C" w:rsidP="0057424F">
            <w:pPr>
              <w:spacing w:before="100" w:beforeAutospacing="1" w:after="100" w:afterAutospacing="1"/>
              <w:contextualSpacing/>
              <w:jc w:val="center"/>
              <w:rPr>
                <w:rFonts w:ascii="仿宋" w:eastAsia="仿宋" w:hAnsi="仿宋"/>
                <w:sz w:val="24"/>
              </w:rPr>
            </w:pPr>
            <w:r w:rsidRPr="00682265">
              <w:rPr>
                <w:rFonts w:ascii="仿宋" w:eastAsia="仿宋" w:hAnsi="仿宋"/>
                <w:sz w:val="24"/>
              </w:rPr>
              <w:t>论</w:t>
            </w:r>
          </w:p>
          <w:p w14:paraId="2D65F7C6" w14:textId="77777777" w:rsidR="00634D1C" w:rsidRPr="00682265" w:rsidRDefault="00634D1C" w:rsidP="0057424F">
            <w:pPr>
              <w:spacing w:before="100" w:beforeAutospacing="1" w:after="100" w:afterAutospacing="1"/>
              <w:contextualSpacing/>
              <w:jc w:val="center"/>
              <w:rPr>
                <w:rFonts w:ascii="仿宋" w:eastAsia="仿宋" w:hAnsi="仿宋"/>
                <w:sz w:val="24"/>
              </w:rPr>
            </w:pPr>
            <w:r w:rsidRPr="00682265">
              <w:rPr>
                <w:rFonts w:ascii="仿宋" w:eastAsia="仿宋" w:hAnsi="仿宋"/>
                <w:sz w:val="24"/>
              </w:rPr>
              <w:t>文</w:t>
            </w:r>
          </w:p>
          <w:p w14:paraId="3BDF335B" w14:textId="77777777" w:rsidR="00634D1C" w:rsidRPr="00682265" w:rsidRDefault="00634D1C" w:rsidP="0057424F">
            <w:pPr>
              <w:spacing w:before="100" w:beforeAutospacing="1" w:after="100" w:afterAutospacing="1"/>
              <w:contextualSpacing/>
              <w:jc w:val="center"/>
              <w:rPr>
                <w:rFonts w:ascii="仿宋" w:eastAsia="仿宋" w:hAnsi="仿宋"/>
                <w:sz w:val="24"/>
              </w:rPr>
            </w:pPr>
            <w:r w:rsidRPr="00682265">
              <w:rPr>
                <w:rFonts w:ascii="仿宋" w:eastAsia="仿宋" w:hAnsi="仿宋"/>
                <w:sz w:val="24"/>
              </w:rPr>
              <w:t>归</w:t>
            </w:r>
          </w:p>
          <w:p w14:paraId="7CC20E62" w14:textId="77777777" w:rsidR="00634D1C" w:rsidRPr="00682265" w:rsidRDefault="00634D1C" w:rsidP="0057424F">
            <w:pPr>
              <w:spacing w:before="100" w:beforeAutospacing="1" w:after="100" w:afterAutospacing="1"/>
              <w:contextualSpacing/>
              <w:jc w:val="center"/>
              <w:rPr>
                <w:rFonts w:ascii="仿宋" w:eastAsia="仿宋" w:hAnsi="仿宋"/>
                <w:sz w:val="24"/>
              </w:rPr>
            </w:pPr>
            <w:r w:rsidRPr="00682265">
              <w:rPr>
                <w:rFonts w:ascii="仿宋" w:eastAsia="仿宋" w:hAnsi="仿宋"/>
                <w:sz w:val="24"/>
              </w:rPr>
              <w:t>类</w:t>
            </w:r>
          </w:p>
        </w:tc>
        <w:tc>
          <w:tcPr>
            <w:tcW w:w="4159" w:type="pct"/>
            <w:gridSpan w:val="6"/>
            <w:vAlign w:val="center"/>
          </w:tcPr>
          <w:p w14:paraId="3C26534E" w14:textId="77777777" w:rsidR="00634D1C" w:rsidRPr="00682265" w:rsidRDefault="00634D1C" w:rsidP="0057424F">
            <w:pPr>
              <w:widowControl/>
              <w:spacing w:before="100" w:beforeAutospacing="1" w:after="100" w:afterAutospacing="1"/>
              <w:ind w:left="723" w:rightChars="12" w:right="25" w:hangingChars="300" w:hanging="723"/>
              <w:contextualSpacing/>
              <w:jc w:val="left"/>
              <w:rPr>
                <w:rFonts w:ascii="仿宋" w:eastAsia="仿宋" w:hAnsi="仿宋"/>
                <w:sz w:val="24"/>
              </w:rPr>
            </w:pPr>
            <w:r w:rsidRPr="00682265">
              <w:rPr>
                <w:rFonts w:ascii="仿宋" w:eastAsia="仿宋" w:hAnsi="仿宋"/>
                <w:b/>
                <w:sz w:val="24"/>
              </w:rPr>
              <w:t>□</w:t>
            </w:r>
            <w:r w:rsidRPr="00682265">
              <w:rPr>
                <w:rFonts w:ascii="仿宋" w:eastAsia="仿宋" w:hAnsi="仿宋" w:hint="eastAsia"/>
                <w:b/>
                <w:sz w:val="24"/>
              </w:rPr>
              <w:t xml:space="preserve"> </w:t>
            </w:r>
            <w:r w:rsidRPr="00682265">
              <w:rPr>
                <w:rFonts w:ascii="仿宋" w:eastAsia="仿宋" w:hAnsi="仿宋"/>
                <w:sz w:val="24"/>
              </w:rPr>
              <w:t>1</w:t>
            </w:r>
            <w:r w:rsidRPr="00682265">
              <w:rPr>
                <w:rFonts w:ascii="仿宋" w:eastAsia="仿宋" w:hAnsi="仿宋" w:cs="宋体" w:hint="eastAsia"/>
                <w:kern w:val="0"/>
                <w:sz w:val="24"/>
              </w:rPr>
              <w:t>中药的基源品质、物质基础和质量控制</w:t>
            </w:r>
          </w:p>
          <w:p w14:paraId="25569B39" w14:textId="77777777" w:rsidR="00634D1C" w:rsidRPr="00682265" w:rsidRDefault="00634D1C" w:rsidP="0057424F">
            <w:pPr>
              <w:widowControl/>
              <w:spacing w:before="100" w:beforeAutospacing="1" w:after="100" w:afterAutospacing="1"/>
              <w:ind w:rightChars="12" w:right="25"/>
              <w:contextualSpacing/>
              <w:jc w:val="left"/>
              <w:rPr>
                <w:rFonts w:ascii="仿宋" w:eastAsia="仿宋" w:hAnsi="仿宋"/>
                <w:sz w:val="24"/>
              </w:rPr>
            </w:pPr>
            <w:r w:rsidRPr="00682265">
              <w:rPr>
                <w:rFonts w:ascii="仿宋" w:eastAsia="仿宋" w:hAnsi="仿宋"/>
                <w:b/>
                <w:sz w:val="24"/>
              </w:rPr>
              <w:t>□</w:t>
            </w:r>
            <w:r w:rsidRPr="00682265">
              <w:rPr>
                <w:rFonts w:ascii="仿宋" w:eastAsia="仿宋" w:hAnsi="仿宋"/>
                <w:sz w:val="24"/>
              </w:rPr>
              <w:t xml:space="preserve"> </w:t>
            </w:r>
            <w:r w:rsidRPr="00682265">
              <w:rPr>
                <w:rFonts w:ascii="仿宋" w:eastAsia="仿宋" w:hAnsi="仿宋" w:hint="eastAsia"/>
                <w:bCs/>
                <w:sz w:val="24"/>
              </w:rPr>
              <w:t>2</w:t>
            </w:r>
            <w:r w:rsidRPr="00682265">
              <w:rPr>
                <w:rFonts w:ascii="仿宋" w:eastAsia="仿宋" w:hAnsi="仿宋" w:cs="宋体" w:hint="eastAsia"/>
                <w:kern w:val="0"/>
                <w:sz w:val="24"/>
              </w:rPr>
              <w:t>中药的功效成分、原创新药和智能制造</w:t>
            </w:r>
          </w:p>
          <w:p w14:paraId="02AFB03F" w14:textId="629D1803" w:rsidR="00634D1C" w:rsidRPr="00682265" w:rsidRDefault="00634D1C" w:rsidP="00682265">
            <w:pPr>
              <w:spacing w:before="100" w:beforeAutospacing="1" w:after="100" w:afterAutospacing="1"/>
              <w:ind w:left="723" w:hangingChars="300" w:hanging="723"/>
              <w:contextualSpacing/>
              <w:rPr>
                <w:rFonts w:ascii="仿宋" w:eastAsia="仿宋" w:hAnsi="仿宋" w:cs="宋体"/>
                <w:kern w:val="0"/>
                <w:sz w:val="24"/>
              </w:rPr>
            </w:pPr>
            <w:r w:rsidRPr="00682265">
              <w:rPr>
                <w:rFonts w:ascii="仿宋" w:eastAsia="仿宋" w:hAnsi="仿宋"/>
                <w:b/>
                <w:sz w:val="24"/>
              </w:rPr>
              <w:t>□</w:t>
            </w:r>
            <w:r w:rsidRPr="00682265">
              <w:rPr>
                <w:rFonts w:ascii="仿宋" w:eastAsia="仿宋" w:hAnsi="仿宋" w:hint="eastAsia"/>
                <w:b/>
                <w:sz w:val="24"/>
              </w:rPr>
              <w:t xml:space="preserve"> </w:t>
            </w:r>
            <w:r w:rsidRPr="00682265">
              <w:rPr>
                <w:rFonts w:ascii="仿宋" w:eastAsia="仿宋" w:hAnsi="仿宋" w:hint="eastAsia"/>
                <w:sz w:val="24"/>
              </w:rPr>
              <w:t>3</w:t>
            </w:r>
            <w:r w:rsidRPr="00682265">
              <w:rPr>
                <w:rFonts w:ascii="仿宋" w:eastAsia="仿宋" w:hAnsi="仿宋" w:cs="宋体" w:hint="eastAsia"/>
                <w:kern w:val="0"/>
                <w:sz w:val="24"/>
              </w:rPr>
              <w:t>中药的中医药理论、临床使用、大数据分析</w:t>
            </w:r>
            <w:r w:rsidRPr="00682265">
              <w:rPr>
                <w:rFonts w:ascii="仿宋" w:eastAsia="仿宋" w:hAnsi="仿宋" w:hint="eastAsia"/>
                <w:sz w:val="24"/>
              </w:rPr>
              <w:t>、中医药文化与全民健康</w:t>
            </w:r>
          </w:p>
        </w:tc>
      </w:tr>
      <w:tr w:rsidR="00682265" w:rsidRPr="00682265" w14:paraId="20EEA739" w14:textId="77777777" w:rsidTr="00F80162">
        <w:trPr>
          <w:trHeight w:val="4882"/>
          <w:jc w:val="center"/>
        </w:trPr>
        <w:tc>
          <w:tcPr>
            <w:tcW w:w="841" w:type="pct"/>
            <w:vAlign w:val="center"/>
          </w:tcPr>
          <w:p w14:paraId="07DB034B" w14:textId="77777777" w:rsidR="00634D1C" w:rsidRPr="00682265" w:rsidRDefault="00634D1C" w:rsidP="00634D1C">
            <w:pPr>
              <w:spacing w:before="100" w:beforeAutospacing="1" w:after="100" w:afterAutospacing="1"/>
              <w:contextualSpacing/>
              <w:jc w:val="center"/>
              <w:rPr>
                <w:rFonts w:ascii="仿宋" w:eastAsia="仿宋" w:hAnsi="仿宋"/>
                <w:sz w:val="24"/>
              </w:rPr>
            </w:pPr>
            <w:r w:rsidRPr="00682265">
              <w:rPr>
                <w:rFonts w:ascii="仿宋" w:eastAsia="仿宋" w:hAnsi="仿宋"/>
                <w:sz w:val="24"/>
              </w:rPr>
              <w:t>参</w:t>
            </w:r>
          </w:p>
          <w:p w14:paraId="7819FE94" w14:textId="77777777" w:rsidR="00634D1C" w:rsidRPr="00682265" w:rsidRDefault="00634D1C" w:rsidP="00634D1C">
            <w:pPr>
              <w:spacing w:before="100" w:beforeAutospacing="1" w:after="100" w:afterAutospacing="1"/>
              <w:contextualSpacing/>
              <w:jc w:val="center"/>
              <w:rPr>
                <w:rFonts w:ascii="仿宋" w:eastAsia="仿宋" w:hAnsi="仿宋"/>
                <w:sz w:val="24"/>
              </w:rPr>
            </w:pPr>
            <w:r w:rsidRPr="00682265">
              <w:rPr>
                <w:rFonts w:ascii="仿宋" w:eastAsia="仿宋" w:hAnsi="仿宋"/>
                <w:sz w:val="24"/>
              </w:rPr>
              <w:t>会</w:t>
            </w:r>
          </w:p>
          <w:p w14:paraId="184865A9" w14:textId="77777777" w:rsidR="00634D1C" w:rsidRPr="00682265" w:rsidRDefault="00634D1C" w:rsidP="00634D1C">
            <w:pPr>
              <w:spacing w:before="100" w:beforeAutospacing="1" w:after="100" w:afterAutospacing="1"/>
              <w:contextualSpacing/>
              <w:jc w:val="center"/>
              <w:rPr>
                <w:rFonts w:ascii="仿宋" w:eastAsia="仿宋" w:hAnsi="仿宋"/>
                <w:sz w:val="24"/>
              </w:rPr>
            </w:pPr>
            <w:r w:rsidRPr="00682265">
              <w:rPr>
                <w:rFonts w:ascii="仿宋" w:eastAsia="仿宋" w:hAnsi="仿宋"/>
                <w:sz w:val="24"/>
              </w:rPr>
              <w:t>须</w:t>
            </w:r>
          </w:p>
          <w:p w14:paraId="322B7D44" w14:textId="2C70BB78" w:rsidR="00634D1C" w:rsidRPr="00682265" w:rsidRDefault="00634D1C" w:rsidP="00634D1C">
            <w:pPr>
              <w:spacing w:before="100" w:beforeAutospacing="1" w:after="100" w:afterAutospacing="1"/>
              <w:contextualSpacing/>
              <w:jc w:val="center"/>
              <w:rPr>
                <w:rFonts w:ascii="仿宋" w:eastAsia="仿宋" w:hAnsi="仿宋"/>
                <w:sz w:val="24"/>
              </w:rPr>
            </w:pPr>
            <w:r w:rsidRPr="00682265">
              <w:rPr>
                <w:rFonts w:ascii="仿宋" w:eastAsia="仿宋" w:hAnsi="仿宋"/>
                <w:sz w:val="24"/>
              </w:rPr>
              <w:t>知</w:t>
            </w:r>
          </w:p>
        </w:tc>
        <w:tc>
          <w:tcPr>
            <w:tcW w:w="4159" w:type="pct"/>
            <w:gridSpan w:val="6"/>
            <w:vAlign w:val="center"/>
          </w:tcPr>
          <w:p w14:paraId="436AE8DF" w14:textId="715063A7" w:rsidR="00634D1C" w:rsidRPr="00682265" w:rsidRDefault="00634D1C" w:rsidP="00634D1C">
            <w:pPr>
              <w:numPr>
                <w:ilvl w:val="0"/>
                <w:numId w:val="1"/>
              </w:numPr>
              <w:spacing w:before="100" w:beforeAutospacing="1" w:after="100" w:afterAutospacing="1"/>
              <w:contextualSpacing/>
              <w:rPr>
                <w:rFonts w:ascii="仿宋" w:eastAsia="仿宋" w:hAnsi="仿宋"/>
                <w:sz w:val="24"/>
              </w:rPr>
            </w:pPr>
            <w:r w:rsidRPr="00682265">
              <w:rPr>
                <w:rFonts w:ascii="仿宋" w:eastAsia="仿宋" w:hAnsi="仿宋"/>
                <w:sz w:val="24"/>
              </w:rPr>
              <w:t>参会须填写论坛回执返回论坛专用邮箱</w:t>
            </w:r>
            <w:r w:rsidR="00B20FDB" w:rsidRPr="00682265">
              <w:rPr>
                <w:rFonts w:ascii="仿宋" w:eastAsia="仿宋" w:hAnsi="仿宋" w:hint="eastAsia"/>
                <w:sz w:val="24"/>
              </w:rPr>
              <w:t xml:space="preserve">（外院或外校： </w:t>
            </w:r>
            <w:hyperlink r:id="rId8" w:history="1">
              <w:r w:rsidR="00B20FDB" w:rsidRPr="00682265">
                <w:rPr>
                  <w:rFonts w:ascii="仿宋" w:eastAsia="仿宋" w:hAnsi="仿宋" w:hint="eastAsia"/>
                  <w:sz w:val="24"/>
                </w:rPr>
                <w:t>miaolp@126.com</w:t>
              </w:r>
            </w:hyperlink>
            <w:r w:rsidR="00B20FDB" w:rsidRPr="00682265">
              <w:rPr>
                <w:rFonts w:ascii="仿宋" w:eastAsia="仿宋" w:hAnsi="仿宋" w:hint="eastAsia"/>
                <w:sz w:val="24"/>
              </w:rPr>
              <w:t>；本院：</w:t>
            </w:r>
            <w:hyperlink r:id="rId9" w:history="1">
              <w:r w:rsidR="00B20FDB" w:rsidRPr="00682265">
                <w:rPr>
                  <w:rFonts w:ascii="仿宋" w:eastAsia="仿宋" w:hAnsi="仿宋" w:hint="eastAsia"/>
                  <w:sz w:val="24"/>
                </w:rPr>
                <w:t>690463076@q</w:t>
              </w:r>
              <w:r w:rsidR="00B20FDB" w:rsidRPr="00682265">
                <w:rPr>
                  <w:rFonts w:ascii="仿宋" w:eastAsia="仿宋" w:hAnsi="仿宋"/>
                  <w:sz w:val="24"/>
                </w:rPr>
                <w:t>q.com</w:t>
              </w:r>
            </w:hyperlink>
            <w:r w:rsidR="00B20FDB" w:rsidRPr="00682265">
              <w:rPr>
                <w:rFonts w:ascii="仿宋" w:eastAsia="仿宋" w:hAnsi="仿宋" w:hint="eastAsia"/>
                <w:sz w:val="24"/>
              </w:rPr>
              <w:t>）</w:t>
            </w:r>
            <w:r w:rsidRPr="00682265">
              <w:rPr>
                <w:rFonts w:ascii="仿宋" w:eastAsia="仿宋" w:hAnsi="仿宋"/>
                <w:sz w:val="24"/>
              </w:rPr>
              <w:t>，回执返回截止时间：20</w:t>
            </w:r>
            <w:r w:rsidRPr="00682265">
              <w:rPr>
                <w:rFonts w:ascii="仿宋" w:eastAsia="仿宋" w:hAnsi="仿宋" w:hint="eastAsia"/>
                <w:sz w:val="24"/>
              </w:rPr>
              <w:t>20</w:t>
            </w:r>
            <w:r w:rsidRPr="00682265">
              <w:rPr>
                <w:rFonts w:ascii="仿宋" w:eastAsia="仿宋" w:hAnsi="仿宋"/>
                <w:sz w:val="24"/>
              </w:rPr>
              <w:t>年1</w:t>
            </w:r>
            <w:r w:rsidR="00D74141" w:rsidRPr="00682265">
              <w:rPr>
                <w:rFonts w:ascii="仿宋" w:eastAsia="仿宋" w:hAnsi="仿宋" w:hint="eastAsia"/>
                <w:sz w:val="24"/>
              </w:rPr>
              <w:t>1</w:t>
            </w:r>
            <w:r w:rsidRPr="00682265">
              <w:rPr>
                <w:rFonts w:ascii="仿宋" w:eastAsia="仿宋" w:hAnsi="仿宋"/>
                <w:sz w:val="24"/>
              </w:rPr>
              <w:t>月</w:t>
            </w:r>
            <w:r w:rsidRPr="00682265">
              <w:rPr>
                <w:rFonts w:ascii="仿宋" w:eastAsia="仿宋" w:hAnsi="仿宋" w:hint="eastAsia"/>
                <w:sz w:val="24"/>
              </w:rPr>
              <w:t>2</w:t>
            </w:r>
            <w:r w:rsidR="00D74141" w:rsidRPr="00682265">
              <w:rPr>
                <w:rFonts w:ascii="仿宋" w:eastAsia="仿宋" w:hAnsi="仿宋" w:hint="eastAsia"/>
                <w:sz w:val="24"/>
              </w:rPr>
              <w:t>0</w:t>
            </w:r>
            <w:r w:rsidRPr="00682265">
              <w:rPr>
                <w:rFonts w:ascii="仿宋" w:eastAsia="仿宋" w:hAnsi="仿宋"/>
                <w:sz w:val="24"/>
              </w:rPr>
              <w:t>日。</w:t>
            </w:r>
          </w:p>
          <w:p w14:paraId="77749B89" w14:textId="3A99A868" w:rsidR="00634D1C" w:rsidRPr="00682265" w:rsidRDefault="00634D1C" w:rsidP="00634D1C">
            <w:pPr>
              <w:numPr>
                <w:ilvl w:val="0"/>
                <w:numId w:val="1"/>
              </w:numPr>
              <w:tabs>
                <w:tab w:val="left" w:pos="181"/>
              </w:tabs>
              <w:spacing w:before="100" w:beforeAutospacing="1" w:after="100" w:afterAutospacing="1"/>
              <w:contextualSpacing/>
              <w:rPr>
                <w:rFonts w:ascii="仿宋" w:eastAsia="仿宋" w:hAnsi="仿宋"/>
                <w:sz w:val="24"/>
              </w:rPr>
            </w:pPr>
            <w:r w:rsidRPr="00682265">
              <w:rPr>
                <w:rFonts w:ascii="仿宋" w:eastAsia="仿宋" w:hAnsi="仿宋"/>
                <w:sz w:val="24"/>
              </w:rPr>
              <w:t xml:space="preserve">  论文提交截止日期：20</w:t>
            </w:r>
            <w:r w:rsidRPr="00682265">
              <w:rPr>
                <w:rFonts w:ascii="仿宋" w:eastAsia="仿宋" w:hAnsi="仿宋" w:hint="eastAsia"/>
                <w:sz w:val="24"/>
              </w:rPr>
              <w:t>20</w:t>
            </w:r>
            <w:r w:rsidRPr="00682265">
              <w:rPr>
                <w:rFonts w:ascii="仿宋" w:eastAsia="仿宋" w:hAnsi="仿宋"/>
                <w:sz w:val="24"/>
              </w:rPr>
              <w:t>年1</w:t>
            </w:r>
            <w:r w:rsidR="00D74141" w:rsidRPr="00682265">
              <w:rPr>
                <w:rFonts w:ascii="仿宋" w:eastAsia="仿宋" w:hAnsi="仿宋" w:hint="eastAsia"/>
                <w:sz w:val="24"/>
              </w:rPr>
              <w:t>1</w:t>
            </w:r>
            <w:r w:rsidRPr="00682265">
              <w:rPr>
                <w:rFonts w:ascii="仿宋" w:eastAsia="仿宋" w:hAnsi="仿宋"/>
                <w:sz w:val="24"/>
              </w:rPr>
              <w:t>月</w:t>
            </w:r>
            <w:r w:rsidR="00D74141" w:rsidRPr="00682265">
              <w:rPr>
                <w:rFonts w:ascii="仿宋" w:eastAsia="仿宋" w:hAnsi="仿宋" w:hint="eastAsia"/>
                <w:sz w:val="24"/>
              </w:rPr>
              <w:t>25</w:t>
            </w:r>
            <w:r w:rsidRPr="00682265">
              <w:rPr>
                <w:rFonts w:ascii="仿宋" w:eastAsia="仿宋" w:hAnsi="仿宋"/>
                <w:sz w:val="24"/>
              </w:rPr>
              <w:t xml:space="preserve">日。             </w:t>
            </w:r>
          </w:p>
          <w:p w14:paraId="4F7FBF85" w14:textId="13958DF3" w:rsidR="00634D1C" w:rsidRPr="00682265" w:rsidRDefault="00634D1C" w:rsidP="00634D1C">
            <w:pPr>
              <w:numPr>
                <w:ilvl w:val="0"/>
                <w:numId w:val="2"/>
              </w:numPr>
              <w:spacing w:before="100" w:beforeAutospacing="1" w:after="100" w:afterAutospacing="1"/>
              <w:contextualSpacing/>
              <w:rPr>
                <w:rFonts w:ascii="仿宋" w:eastAsia="仿宋" w:hAnsi="仿宋"/>
                <w:sz w:val="24"/>
              </w:rPr>
            </w:pPr>
            <w:r w:rsidRPr="00682265">
              <w:rPr>
                <w:rFonts w:ascii="仿宋" w:eastAsia="仿宋" w:hAnsi="仿宋"/>
                <w:sz w:val="24"/>
              </w:rPr>
              <w:t>论文摘要提交：中英文均可，格式见附件，并注明作者姓名、单位、地址、电话和e-mail。（严格参考论文摘要格式，投稿后，不接受修改）。</w:t>
            </w:r>
            <w:r w:rsidRPr="00682265">
              <w:rPr>
                <w:rFonts w:ascii="仿宋" w:eastAsia="仿宋" w:hAnsi="仿宋" w:hint="eastAsia"/>
                <w:sz w:val="24"/>
              </w:rPr>
              <w:t>参加会议和提交论文需经导师同意，导师必须是通讯作者。</w:t>
            </w:r>
            <w:r w:rsidRPr="00682265">
              <w:rPr>
                <w:rFonts w:ascii="仿宋" w:eastAsia="仿宋" w:hAnsi="仿宋"/>
                <w:sz w:val="24"/>
              </w:rPr>
              <w:t>论文摘要电子版</w:t>
            </w:r>
            <w:r w:rsidRPr="00682265">
              <w:rPr>
                <w:rFonts w:ascii="仿宋" w:eastAsia="仿宋" w:hAnsi="仿宋" w:hint="eastAsia"/>
                <w:sz w:val="24"/>
              </w:rPr>
              <w:t>请</w:t>
            </w:r>
            <w:r w:rsidRPr="00682265">
              <w:rPr>
                <w:rFonts w:ascii="仿宋" w:eastAsia="仿宋" w:hAnsi="仿宋"/>
                <w:sz w:val="24"/>
              </w:rPr>
              <w:t>发到论坛专用的联系邮箱</w:t>
            </w:r>
            <w:r w:rsidR="00B20FDB" w:rsidRPr="00682265">
              <w:rPr>
                <w:rFonts w:ascii="仿宋" w:eastAsia="仿宋" w:hAnsi="仿宋"/>
                <w:sz w:val="24"/>
              </w:rPr>
              <w:t>wenmoxiushi@163.com</w:t>
            </w:r>
            <w:r w:rsidRPr="00682265">
              <w:rPr>
                <w:rFonts w:ascii="仿宋" w:eastAsia="仿宋" w:hAnsi="仿宋"/>
                <w:sz w:val="24"/>
              </w:rPr>
              <w:t>。</w:t>
            </w:r>
          </w:p>
          <w:p w14:paraId="72E328C1" w14:textId="77777777" w:rsidR="00634D1C" w:rsidRPr="00682265" w:rsidRDefault="00634D1C" w:rsidP="00634D1C">
            <w:pPr>
              <w:numPr>
                <w:ilvl w:val="0"/>
                <w:numId w:val="2"/>
              </w:numPr>
              <w:spacing w:before="100" w:beforeAutospacing="1" w:after="100" w:afterAutospacing="1"/>
              <w:contextualSpacing/>
              <w:rPr>
                <w:rFonts w:ascii="仿宋" w:eastAsia="仿宋" w:hAnsi="仿宋"/>
                <w:sz w:val="24"/>
              </w:rPr>
            </w:pPr>
            <w:r w:rsidRPr="00682265">
              <w:rPr>
                <w:rFonts w:ascii="仿宋" w:eastAsia="仿宋" w:hAnsi="仿宋"/>
                <w:sz w:val="24"/>
              </w:rPr>
              <w:t>论坛大会报告（12分钟报告，3分钟提问）和分会报告（8分钟报告，2分钟提问）将采用PPT交流。</w:t>
            </w:r>
          </w:p>
          <w:p w14:paraId="56BE9AB2" w14:textId="77777777" w:rsidR="00634D1C" w:rsidRPr="00682265" w:rsidRDefault="00634D1C" w:rsidP="00634D1C">
            <w:pPr>
              <w:numPr>
                <w:ilvl w:val="0"/>
                <w:numId w:val="2"/>
              </w:numPr>
              <w:spacing w:before="100" w:beforeAutospacing="1" w:after="100" w:afterAutospacing="1"/>
              <w:contextualSpacing/>
              <w:rPr>
                <w:rFonts w:ascii="仿宋" w:eastAsia="仿宋" w:hAnsi="仿宋"/>
                <w:sz w:val="24"/>
              </w:rPr>
            </w:pPr>
            <w:r w:rsidRPr="00682265">
              <w:rPr>
                <w:rFonts w:ascii="仿宋" w:eastAsia="仿宋" w:hAnsi="仿宋"/>
                <w:sz w:val="24"/>
              </w:rPr>
              <w:t>论坛将安排墙报交流区，选择了“墙报交流”的代表，请按照90cm*120cm（宽*高）的尺寸自行制作</w:t>
            </w:r>
            <w:r w:rsidRPr="00682265">
              <w:rPr>
                <w:rFonts w:ascii="仿宋" w:eastAsia="仿宋" w:hAnsi="仿宋" w:hint="eastAsia"/>
                <w:sz w:val="24"/>
              </w:rPr>
              <w:t>易拉宝</w:t>
            </w:r>
            <w:r w:rsidRPr="00682265">
              <w:rPr>
                <w:rFonts w:ascii="仿宋" w:eastAsia="仿宋" w:hAnsi="仿宋"/>
                <w:sz w:val="24"/>
              </w:rPr>
              <w:t>带往会场。</w:t>
            </w:r>
          </w:p>
          <w:p w14:paraId="497176FD" w14:textId="6870FCA8" w:rsidR="00682265" w:rsidRPr="00682265" w:rsidRDefault="00634D1C" w:rsidP="00682265">
            <w:pPr>
              <w:numPr>
                <w:ilvl w:val="0"/>
                <w:numId w:val="2"/>
              </w:numPr>
              <w:spacing w:before="100" w:beforeAutospacing="1" w:after="100" w:afterAutospacing="1"/>
              <w:contextualSpacing/>
              <w:rPr>
                <w:rFonts w:ascii="仿宋" w:eastAsia="仿宋" w:hAnsi="仿宋"/>
                <w:sz w:val="24"/>
              </w:rPr>
            </w:pPr>
            <w:r w:rsidRPr="00682265">
              <w:rPr>
                <w:rFonts w:ascii="仿宋" w:eastAsia="仿宋" w:hAnsi="仿宋"/>
                <w:sz w:val="24"/>
              </w:rPr>
              <w:t>论坛统一印制论文摘要集，还将评选优秀论文给予奖励，并颁发证书</w:t>
            </w:r>
            <w:r w:rsidRPr="00682265">
              <w:rPr>
                <w:rFonts w:ascii="仿宋" w:eastAsia="仿宋" w:hAnsi="仿宋" w:hint="eastAsia"/>
                <w:sz w:val="24"/>
              </w:rPr>
              <w:t>。</w:t>
            </w:r>
          </w:p>
        </w:tc>
      </w:tr>
    </w:tbl>
    <w:p w14:paraId="6D236572" w14:textId="77777777" w:rsidR="00682265" w:rsidRDefault="00634D1C" w:rsidP="00271987">
      <w:pPr>
        <w:rPr>
          <w:rFonts w:ascii="仿宋" w:eastAsia="仿宋" w:hAnsi="仿宋"/>
          <w:sz w:val="24"/>
        </w:rPr>
      </w:pPr>
      <w:r w:rsidRPr="00682265">
        <w:rPr>
          <w:rFonts w:ascii="仿宋" w:eastAsia="仿宋" w:hAnsi="仿宋"/>
          <w:sz w:val="24"/>
        </w:rPr>
        <w:t>注</w:t>
      </w:r>
      <w:r w:rsidR="00682265">
        <w:rPr>
          <w:rFonts w:ascii="仿宋" w:eastAsia="仿宋" w:hAnsi="仿宋" w:hint="eastAsia"/>
          <w:sz w:val="24"/>
        </w:rPr>
        <w:t>：1.</w:t>
      </w:r>
      <w:r w:rsidRPr="00682265">
        <w:rPr>
          <w:rFonts w:ascii="仿宋" w:eastAsia="仿宋" w:hAnsi="仿宋"/>
          <w:sz w:val="24"/>
        </w:rPr>
        <w:t>请</w:t>
      </w:r>
      <w:r w:rsidRPr="00682265">
        <w:rPr>
          <w:rFonts w:ascii="仿宋" w:eastAsia="仿宋" w:hAnsi="仿宋" w:hint="eastAsia"/>
          <w:sz w:val="24"/>
        </w:rPr>
        <w:t>务必</w:t>
      </w:r>
      <w:r w:rsidRPr="00682265">
        <w:rPr>
          <w:rFonts w:ascii="仿宋" w:eastAsia="仿宋" w:hAnsi="仿宋"/>
          <w:sz w:val="24"/>
        </w:rPr>
        <w:t>注明投稿论文</w:t>
      </w:r>
      <w:r w:rsidRPr="00682265">
        <w:rPr>
          <w:rFonts w:ascii="仿宋" w:eastAsia="仿宋" w:hAnsi="仿宋" w:hint="eastAsia"/>
          <w:sz w:val="24"/>
        </w:rPr>
        <w:t>摘要</w:t>
      </w:r>
      <w:r w:rsidRPr="00682265">
        <w:rPr>
          <w:rFonts w:ascii="仿宋" w:eastAsia="仿宋" w:hAnsi="仿宋"/>
          <w:sz w:val="24"/>
        </w:rPr>
        <w:t>属于哪个</w:t>
      </w:r>
      <w:r w:rsidRPr="00682265">
        <w:rPr>
          <w:rFonts w:ascii="仿宋" w:eastAsia="仿宋" w:hAnsi="仿宋" w:cs="宋体" w:hint="eastAsia"/>
          <w:kern w:val="0"/>
          <w:sz w:val="24"/>
        </w:rPr>
        <w:t>征文方向</w:t>
      </w:r>
      <w:r w:rsidRPr="00682265">
        <w:rPr>
          <w:rFonts w:ascii="仿宋" w:eastAsia="仿宋" w:hAnsi="仿宋"/>
          <w:sz w:val="24"/>
        </w:rPr>
        <w:t>，以便会务组及时</w:t>
      </w:r>
      <w:r w:rsidRPr="00682265">
        <w:rPr>
          <w:rFonts w:ascii="仿宋" w:eastAsia="仿宋" w:hAnsi="仿宋" w:hint="eastAsia"/>
          <w:sz w:val="24"/>
        </w:rPr>
        <w:t>处理。</w:t>
      </w:r>
    </w:p>
    <w:p w14:paraId="56D0D3A1" w14:textId="01F7B5D7" w:rsidR="009A50CF" w:rsidRPr="00682265" w:rsidRDefault="00682265" w:rsidP="00682265">
      <w:pPr>
        <w:ind w:firstLineChars="200" w:firstLine="480"/>
        <w:rPr>
          <w:rFonts w:ascii="仿宋" w:eastAsia="仿宋" w:hAnsi="仿宋"/>
          <w:sz w:val="24"/>
        </w:rPr>
      </w:pPr>
      <w:r>
        <w:rPr>
          <w:rFonts w:ascii="仿宋" w:eastAsia="仿宋" w:hAnsi="仿宋" w:hint="eastAsia"/>
          <w:kern w:val="0"/>
          <w:sz w:val="24"/>
          <w:vertAlign w:val="superscript"/>
        </w:rPr>
        <w:t xml:space="preserve"> </w:t>
      </w:r>
      <w:r>
        <w:rPr>
          <w:rFonts w:ascii="仿宋" w:eastAsia="仿宋" w:hAnsi="仿宋" w:hint="eastAsia"/>
          <w:kern w:val="0"/>
          <w:sz w:val="24"/>
        </w:rPr>
        <w:t>2.</w:t>
      </w:r>
      <w:r w:rsidR="00634D1C" w:rsidRPr="00682265">
        <w:rPr>
          <w:rFonts w:ascii="仿宋" w:eastAsia="仿宋" w:hAnsi="仿宋"/>
          <w:kern w:val="0"/>
          <w:sz w:val="24"/>
        </w:rPr>
        <w:t>身份一栏填“博士生”</w:t>
      </w:r>
      <w:r w:rsidR="00634D1C" w:rsidRPr="00682265">
        <w:rPr>
          <w:rFonts w:ascii="仿宋" w:eastAsia="仿宋" w:hAnsi="仿宋" w:hint="eastAsia"/>
          <w:kern w:val="0"/>
          <w:sz w:val="24"/>
        </w:rPr>
        <w:t>或</w:t>
      </w:r>
      <w:r w:rsidR="00634D1C" w:rsidRPr="00682265">
        <w:rPr>
          <w:rFonts w:ascii="仿宋" w:eastAsia="仿宋" w:hAnsi="仿宋"/>
          <w:kern w:val="0"/>
          <w:sz w:val="24"/>
        </w:rPr>
        <w:t>“硕士生”。</w:t>
      </w:r>
    </w:p>
    <w:p w14:paraId="39C20DB5" w14:textId="77777777" w:rsidR="00682265" w:rsidRDefault="00634D1C" w:rsidP="009A50CF">
      <w:pPr>
        <w:widowControl/>
        <w:spacing w:before="100" w:beforeAutospacing="1" w:after="100" w:afterAutospacing="1"/>
        <w:contextualSpacing/>
        <w:jc w:val="left"/>
        <w:rPr>
          <w:rFonts w:ascii="宋体" w:hAnsi="宋体"/>
          <w:b/>
          <w:kern w:val="0"/>
          <w:sz w:val="32"/>
          <w:szCs w:val="32"/>
        </w:rPr>
      </w:pPr>
      <w:r w:rsidRPr="00682265">
        <w:rPr>
          <w:rFonts w:ascii="仿宋" w:eastAsia="仿宋" w:hAnsi="仿宋"/>
          <w:kern w:val="0"/>
          <w:sz w:val="28"/>
          <w:szCs w:val="32"/>
        </w:rPr>
        <w:lastRenderedPageBreak/>
        <w:t>附件</w:t>
      </w:r>
      <w:r w:rsidR="00540C66" w:rsidRPr="00682265">
        <w:rPr>
          <w:rFonts w:ascii="仿宋" w:eastAsia="仿宋" w:hAnsi="仿宋" w:hint="eastAsia"/>
          <w:kern w:val="0"/>
          <w:sz w:val="28"/>
          <w:szCs w:val="32"/>
        </w:rPr>
        <w:t>二</w:t>
      </w:r>
      <w:r w:rsidRPr="00682265">
        <w:rPr>
          <w:rFonts w:ascii="仿宋" w:eastAsia="仿宋" w:hAnsi="仿宋"/>
          <w:kern w:val="0"/>
          <w:sz w:val="28"/>
          <w:szCs w:val="32"/>
        </w:rPr>
        <w:t>：</w:t>
      </w:r>
      <w:r w:rsidR="00540C66" w:rsidRPr="00271987">
        <w:rPr>
          <w:rFonts w:ascii="宋体" w:hAnsi="宋体" w:hint="eastAsia"/>
          <w:b/>
          <w:kern w:val="0"/>
          <w:sz w:val="32"/>
          <w:szCs w:val="32"/>
        </w:rPr>
        <w:t xml:space="preserve"> </w:t>
      </w:r>
    </w:p>
    <w:p w14:paraId="5AD27CEE" w14:textId="6494B0CB" w:rsidR="00634D1C" w:rsidRPr="00682265" w:rsidRDefault="00634D1C" w:rsidP="009A50CF">
      <w:pPr>
        <w:widowControl/>
        <w:spacing w:before="100" w:beforeAutospacing="1" w:after="100" w:afterAutospacing="1"/>
        <w:contextualSpacing/>
        <w:jc w:val="left"/>
        <w:rPr>
          <w:rFonts w:ascii="方正小标宋简体" w:eastAsia="方正小标宋简体" w:hAnsi="宋体"/>
          <w:kern w:val="0"/>
          <w:sz w:val="36"/>
          <w:szCs w:val="32"/>
        </w:rPr>
      </w:pPr>
      <w:r w:rsidRPr="00682265">
        <w:rPr>
          <w:rFonts w:ascii="方正小标宋简体" w:eastAsia="方正小标宋简体" w:hAnsi="宋体" w:hint="eastAsia"/>
          <w:kern w:val="0"/>
          <w:sz w:val="36"/>
          <w:szCs w:val="32"/>
        </w:rPr>
        <w:t>2020年江苏省研究生</w:t>
      </w:r>
      <w:r w:rsidR="00540C66" w:rsidRPr="00682265">
        <w:rPr>
          <w:rFonts w:ascii="方正小标宋简体" w:eastAsia="方正小标宋简体" w:hAnsi="宋体" w:hint="eastAsia"/>
          <w:kern w:val="0"/>
          <w:sz w:val="36"/>
          <w:szCs w:val="32"/>
        </w:rPr>
        <w:t>“</w:t>
      </w:r>
      <w:r w:rsidRPr="00682265">
        <w:rPr>
          <w:rFonts w:ascii="方正小标宋简体" w:eastAsia="方正小标宋简体" w:hAnsi="宋体" w:hint="eastAsia"/>
          <w:kern w:val="0"/>
          <w:sz w:val="36"/>
          <w:szCs w:val="32"/>
        </w:rPr>
        <w:t>中医中药</w:t>
      </w:r>
      <w:r w:rsidR="00540C66" w:rsidRPr="00682265">
        <w:rPr>
          <w:rFonts w:ascii="方正小标宋简体" w:eastAsia="方正小标宋简体" w:hAnsi="宋体"/>
          <w:kern w:val="0"/>
          <w:sz w:val="36"/>
          <w:szCs w:val="32"/>
        </w:rPr>
        <w:t>”</w:t>
      </w:r>
      <w:r w:rsidRPr="00682265">
        <w:rPr>
          <w:rFonts w:ascii="方正小标宋简体" w:eastAsia="方正小标宋简体" w:hAnsi="宋体" w:hint="eastAsia"/>
          <w:kern w:val="0"/>
          <w:sz w:val="36"/>
          <w:szCs w:val="32"/>
        </w:rPr>
        <w:t>学术创新论坛</w:t>
      </w:r>
    </w:p>
    <w:p w14:paraId="580FAECB" w14:textId="77777777" w:rsidR="00634D1C" w:rsidRPr="00682265" w:rsidRDefault="00634D1C" w:rsidP="00634D1C">
      <w:pPr>
        <w:spacing w:before="100" w:beforeAutospacing="1" w:after="100" w:afterAutospacing="1"/>
        <w:contextualSpacing/>
        <w:jc w:val="center"/>
        <w:rPr>
          <w:rFonts w:ascii="方正小标宋简体" w:eastAsia="方正小标宋简体" w:hAnsi="宋体"/>
          <w:kern w:val="0"/>
          <w:sz w:val="36"/>
          <w:szCs w:val="32"/>
        </w:rPr>
      </w:pPr>
      <w:r w:rsidRPr="00682265">
        <w:rPr>
          <w:rFonts w:ascii="方正小标宋简体" w:eastAsia="方正小标宋简体" w:hAnsi="宋体" w:hint="eastAsia"/>
          <w:kern w:val="0"/>
          <w:sz w:val="36"/>
          <w:szCs w:val="32"/>
        </w:rPr>
        <w:t>征文要求</w:t>
      </w:r>
    </w:p>
    <w:p w14:paraId="6CB19702" w14:textId="3EEEA8D8" w:rsidR="00634D1C" w:rsidRPr="00682265" w:rsidRDefault="00634D1C" w:rsidP="00682265">
      <w:pPr>
        <w:spacing w:before="100" w:beforeAutospacing="1" w:after="100" w:afterAutospacing="1" w:line="360" w:lineRule="auto"/>
        <w:ind w:firstLineChars="200" w:firstLine="560"/>
        <w:contextualSpacing/>
        <w:rPr>
          <w:rFonts w:ascii="仿宋" w:eastAsia="仿宋" w:hAnsi="仿宋"/>
          <w:sz w:val="28"/>
        </w:rPr>
      </w:pPr>
      <w:r w:rsidRPr="00682265">
        <w:rPr>
          <w:rFonts w:ascii="仿宋" w:eastAsia="仿宋" w:hAnsi="仿宋"/>
          <w:sz w:val="28"/>
        </w:rPr>
        <w:t>围绕中医中药，特别是中药现代研究中的基源品质、物质基础、功效成分、质量控制、原创新药、临床使用、</w:t>
      </w:r>
      <w:r w:rsidRPr="00682265">
        <w:rPr>
          <w:rFonts w:ascii="仿宋" w:eastAsia="仿宋" w:hAnsi="仿宋" w:hint="eastAsia"/>
          <w:sz w:val="28"/>
        </w:rPr>
        <w:t>智能制造、</w:t>
      </w:r>
      <w:r w:rsidRPr="00682265">
        <w:rPr>
          <w:rFonts w:ascii="仿宋" w:eastAsia="仿宋" w:hAnsi="仿宋"/>
          <w:sz w:val="28"/>
        </w:rPr>
        <w:t>中医药理论、大数据分析</w:t>
      </w:r>
      <w:r w:rsidRPr="00682265">
        <w:rPr>
          <w:rFonts w:ascii="仿宋" w:eastAsia="仿宋" w:hAnsi="仿宋" w:hint="eastAsia"/>
          <w:sz w:val="28"/>
        </w:rPr>
        <w:t>、中医药文化与全民健康</w:t>
      </w:r>
      <w:r w:rsidRPr="00682265">
        <w:rPr>
          <w:rFonts w:ascii="仿宋" w:eastAsia="仿宋" w:hAnsi="仿宋"/>
          <w:sz w:val="28"/>
        </w:rPr>
        <w:t>等新策略、新思路、关键科学与技术问题，面向江苏省内外高校或研究所的中医中药</w:t>
      </w:r>
      <w:r w:rsidRPr="00682265">
        <w:rPr>
          <w:rFonts w:ascii="仿宋" w:eastAsia="仿宋" w:hAnsi="仿宋" w:hint="eastAsia"/>
          <w:sz w:val="28"/>
        </w:rPr>
        <w:t>相关</w:t>
      </w:r>
      <w:r w:rsidRPr="00682265">
        <w:rPr>
          <w:rFonts w:ascii="仿宋" w:eastAsia="仿宋" w:hAnsi="仿宋"/>
          <w:sz w:val="28"/>
        </w:rPr>
        <w:t>领域的在读研究生征集论文摘要。</w:t>
      </w:r>
    </w:p>
    <w:p w14:paraId="73FB0BD4" w14:textId="77777777" w:rsidR="00634D1C" w:rsidRPr="00682265" w:rsidRDefault="00634D1C" w:rsidP="00682265">
      <w:pPr>
        <w:spacing w:before="100" w:beforeAutospacing="1" w:after="100" w:afterAutospacing="1" w:line="360" w:lineRule="auto"/>
        <w:ind w:firstLineChars="200" w:firstLine="560"/>
        <w:contextualSpacing/>
        <w:rPr>
          <w:rFonts w:ascii="仿宋" w:eastAsia="仿宋" w:hAnsi="仿宋"/>
          <w:sz w:val="28"/>
        </w:rPr>
      </w:pPr>
      <w:r w:rsidRPr="00682265">
        <w:rPr>
          <w:rFonts w:ascii="仿宋" w:eastAsia="仿宋" w:hAnsi="仿宋"/>
          <w:sz w:val="28"/>
        </w:rPr>
        <w:t>征文请勿涉及保密内容，请作者确保论文摘要内容的真实性和客观性，文责自负。论文摘要字数（中文或英文）300-400字。</w:t>
      </w:r>
    </w:p>
    <w:p w14:paraId="0101B7A2" w14:textId="04C09CC3" w:rsidR="00634D1C" w:rsidRPr="00682265" w:rsidRDefault="00634D1C" w:rsidP="00682265">
      <w:pPr>
        <w:spacing w:before="100" w:beforeAutospacing="1" w:after="100" w:afterAutospacing="1" w:line="360" w:lineRule="auto"/>
        <w:ind w:firstLineChars="200" w:firstLine="560"/>
        <w:contextualSpacing/>
        <w:rPr>
          <w:rFonts w:ascii="仿宋" w:eastAsia="仿宋" w:hAnsi="仿宋"/>
          <w:sz w:val="28"/>
        </w:rPr>
      </w:pPr>
      <w:r w:rsidRPr="00682265">
        <w:rPr>
          <w:rFonts w:ascii="仿宋" w:eastAsia="仿宋" w:hAnsi="仿宋"/>
          <w:sz w:val="28"/>
        </w:rPr>
        <w:t>论文摘要征集截止期：20</w:t>
      </w:r>
      <w:r w:rsidRPr="00682265">
        <w:rPr>
          <w:rFonts w:ascii="仿宋" w:eastAsia="仿宋" w:hAnsi="仿宋" w:hint="eastAsia"/>
          <w:sz w:val="28"/>
        </w:rPr>
        <w:t>20</w:t>
      </w:r>
      <w:r w:rsidRPr="00682265">
        <w:rPr>
          <w:rFonts w:ascii="仿宋" w:eastAsia="仿宋" w:hAnsi="仿宋"/>
          <w:sz w:val="28"/>
        </w:rPr>
        <w:t>年1</w:t>
      </w:r>
      <w:r w:rsidR="00271987" w:rsidRPr="00682265">
        <w:rPr>
          <w:rFonts w:ascii="仿宋" w:eastAsia="仿宋" w:hAnsi="仿宋" w:hint="eastAsia"/>
          <w:sz w:val="28"/>
        </w:rPr>
        <w:t>1</w:t>
      </w:r>
      <w:r w:rsidRPr="00682265">
        <w:rPr>
          <w:rFonts w:ascii="仿宋" w:eastAsia="仿宋" w:hAnsi="仿宋"/>
          <w:sz w:val="28"/>
        </w:rPr>
        <w:t>月</w:t>
      </w:r>
      <w:r w:rsidR="00271987" w:rsidRPr="00682265">
        <w:rPr>
          <w:rFonts w:ascii="仿宋" w:eastAsia="仿宋" w:hAnsi="仿宋" w:hint="eastAsia"/>
          <w:sz w:val="28"/>
        </w:rPr>
        <w:t>25</w:t>
      </w:r>
      <w:r w:rsidRPr="00682265">
        <w:rPr>
          <w:rFonts w:ascii="仿宋" w:eastAsia="仿宋" w:hAnsi="仿宋"/>
          <w:sz w:val="28"/>
        </w:rPr>
        <w:t>日。</w:t>
      </w:r>
    </w:p>
    <w:p w14:paraId="39EE7FD1" w14:textId="7F8BDC83" w:rsidR="00634D1C" w:rsidRPr="00682265" w:rsidRDefault="00634D1C" w:rsidP="00682265">
      <w:pPr>
        <w:spacing w:before="100" w:beforeAutospacing="1" w:after="100" w:afterAutospacing="1" w:line="360" w:lineRule="auto"/>
        <w:ind w:firstLineChars="200" w:firstLine="560"/>
        <w:contextualSpacing/>
        <w:rPr>
          <w:rFonts w:ascii="仿宋" w:eastAsia="仿宋" w:hAnsi="仿宋"/>
          <w:sz w:val="28"/>
        </w:rPr>
      </w:pPr>
      <w:r w:rsidRPr="00682265">
        <w:rPr>
          <w:rFonts w:ascii="仿宋" w:eastAsia="仿宋" w:hAnsi="仿宋"/>
          <w:sz w:val="28"/>
        </w:rPr>
        <w:t>请将论文摘要以电子word文档提交，标题为“姓名-单位-题目”，以附件形式发到</w:t>
      </w:r>
      <w:r w:rsidR="00333D3A" w:rsidRPr="00682265">
        <w:rPr>
          <w:rFonts w:ascii="仿宋" w:eastAsia="仿宋" w:hAnsi="仿宋"/>
          <w:sz w:val="28"/>
        </w:rPr>
        <w:t>wenmoxiushi</w:t>
      </w:r>
      <w:r w:rsidRPr="00682265">
        <w:rPr>
          <w:rFonts w:ascii="仿宋" w:eastAsia="仿宋" w:hAnsi="仿宋"/>
          <w:sz w:val="28"/>
        </w:rPr>
        <w:t>@1</w:t>
      </w:r>
      <w:r w:rsidR="00333D3A" w:rsidRPr="00682265">
        <w:rPr>
          <w:rFonts w:ascii="仿宋" w:eastAsia="仿宋" w:hAnsi="仿宋"/>
          <w:sz w:val="28"/>
        </w:rPr>
        <w:t>63</w:t>
      </w:r>
      <w:r w:rsidRPr="00682265">
        <w:rPr>
          <w:rFonts w:ascii="仿宋" w:eastAsia="仿宋" w:hAnsi="仿宋"/>
          <w:sz w:val="28"/>
        </w:rPr>
        <w:t>.com。</w:t>
      </w:r>
    </w:p>
    <w:p w14:paraId="0DAA5716" w14:textId="77777777" w:rsidR="00634D1C" w:rsidRPr="00682265" w:rsidRDefault="00634D1C" w:rsidP="00682265">
      <w:pPr>
        <w:spacing w:before="100" w:beforeAutospacing="1" w:after="100" w:afterAutospacing="1" w:line="360" w:lineRule="auto"/>
        <w:ind w:firstLineChars="200" w:firstLine="560"/>
        <w:contextualSpacing/>
        <w:rPr>
          <w:rFonts w:ascii="仿宋" w:eastAsia="仿宋" w:hAnsi="仿宋"/>
          <w:sz w:val="28"/>
        </w:rPr>
      </w:pPr>
      <w:r w:rsidRPr="00682265">
        <w:rPr>
          <w:rFonts w:ascii="仿宋" w:eastAsia="仿宋" w:hAnsi="仿宋"/>
          <w:sz w:val="28"/>
        </w:rPr>
        <w:t>征文方向：</w:t>
      </w:r>
    </w:p>
    <w:p w14:paraId="5ADBA3FC" w14:textId="77777777" w:rsidR="00634D1C" w:rsidRPr="00682265" w:rsidRDefault="00634D1C" w:rsidP="00682265">
      <w:pPr>
        <w:spacing w:before="100" w:beforeAutospacing="1" w:after="100" w:afterAutospacing="1" w:line="360" w:lineRule="auto"/>
        <w:ind w:firstLineChars="200" w:firstLine="560"/>
        <w:contextualSpacing/>
        <w:rPr>
          <w:rFonts w:ascii="仿宋" w:eastAsia="仿宋" w:hAnsi="仿宋"/>
          <w:sz w:val="28"/>
        </w:rPr>
      </w:pPr>
      <w:r w:rsidRPr="00682265">
        <w:rPr>
          <w:rFonts w:ascii="仿宋" w:eastAsia="仿宋" w:hAnsi="仿宋"/>
          <w:sz w:val="28"/>
        </w:rPr>
        <w:t>（1）中药的基源品质、物质基础和质量控制</w:t>
      </w:r>
    </w:p>
    <w:p w14:paraId="372ECED8" w14:textId="77777777" w:rsidR="00634D1C" w:rsidRPr="00682265" w:rsidRDefault="00634D1C" w:rsidP="00682265">
      <w:pPr>
        <w:spacing w:before="100" w:beforeAutospacing="1" w:after="100" w:afterAutospacing="1" w:line="360" w:lineRule="auto"/>
        <w:ind w:firstLineChars="200" w:firstLine="560"/>
        <w:contextualSpacing/>
        <w:rPr>
          <w:rFonts w:ascii="仿宋" w:eastAsia="仿宋" w:hAnsi="仿宋"/>
          <w:sz w:val="28"/>
        </w:rPr>
      </w:pPr>
      <w:r w:rsidRPr="00682265">
        <w:rPr>
          <w:rFonts w:ascii="仿宋" w:eastAsia="仿宋" w:hAnsi="仿宋"/>
          <w:sz w:val="28"/>
        </w:rPr>
        <w:t>（2）中药的功效成分</w:t>
      </w:r>
      <w:r w:rsidRPr="00682265">
        <w:rPr>
          <w:rFonts w:ascii="仿宋" w:eastAsia="仿宋" w:hAnsi="仿宋" w:hint="eastAsia"/>
          <w:sz w:val="28"/>
        </w:rPr>
        <w:t>、</w:t>
      </w:r>
      <w:r w:rsidRPr="00682265">
        <w:rPr>
          <w:rFonts w:ascii="仿宋" w:eastAsia="仿宋" w:hAnsi="仿宋"/>
          <w:sz w:val="28"/>
        </w:rPr>
        <w:t>原创新药</w:t>
      </w:r>
      <w:r w:rsidRPr="00682265">
        <w:rPr>
          <w:rFonts w:ascii="仿宋" w:eastAsia="仿宋" w:hAnsi="仿宋" w:hint="eastAsia"/>
          <w:sz w:val="28"/>
        </w:rPr>
        <w:t>和智能制造</w:t>
      </w:r>
    </w:p>
    <w:p w14:paraId="6508280C" w14:textId="12B845C2" w:rsidR="00634D1C" w:rsidRPr="00682265" w:rsidRDefault="00634D1C" w:rsidP="00682265">
      <w:pPr>
        <w:spacing w:before="100" w:beforeAutospacing="1" w:after="100" w:afterAutospacing="1" w:line="360" w:lineRule="auto"/>
        <w:ind w:firstLineChars="200" w:firstLine="560"/>
        <w:contextualSpacing/>
        <w:rPr>
          <w:rFonts w:ascii="仿宋" w:eastAsia="仿宋" w:hAnsi="仿宋"/>
          <w:sz w:val="28"/>
        </w:rPr>
      </w:pPr>
      <w:r w:rsidRPr="00682265">
        <w:rPr>
          <w:rFonts w:ascii="仿宋" w:eastAsia="仿宋" w:hAnsi="仿宋"/>
          <w:sz w:val="28"/>
        </w:rPr>
        <w:t>（3）中药的中医药理论、临床使用</w:t>
      </w:r>
      <w:r w:rsidRPr="00682265">
        <w:rPr>
          <w:rFonts w:ascii="仿宋" w:eastAsia="仿宋" w:hAnsi="仿宋" w:hint="eastAsia"/>
          <w:sz w:val="28"/>
        </w:rPr>
        <w:t>、</w:t>
      </w:r>
      <w:r w:rsidRPr="00682265">
        <w:rPr>
          <w:rFonts w:ascii="仿宋" w:eastAsia="仿宋" w:hAnsi="仿宋"/>
          <w:sz w:val="28"/>
        </w:rPr>
        <w:t>大数据分析</w:t>
      </w:r>
      <w:r w:rsidRPr="00682265">
        <w:rPr>
          <w:rFonts w:ascii="仿宋" w:eastAsia="仿宋" w:hAnsi="仿宋" w:hint="eastAsia"/>
          <w:sz w:val="28"/>
        </w:rPr>
        <w:t>、中医药文化与全民健康</w:t>
      </w:r>
    </w:p>
    <w:p w14:paraId="04F5456E" w14:textId="32C518E9" w:rsidR="00271987" w:rsidRPr="00271987" w:rsidRDefault="00271987" w:rsidP="00271987">
      <w:pPr>
        <w:widowControl/>
        <w:spacing w:line="360" w:lineRule="auto"/>
        <w:jc w:val="left"/>
        <w:rPr>
          <w:rFonts w:ascii="宋体" w:hAnsi="宋体"/>
          <w:sz w:val="28"/>
          <w:szCs w:val="28"/>
        </w:rPr>
      </w:pPr>
      <w:r w:rsidRPr="00271987">
        <w:rPr>
          <w:rFonts w:ascii="宋体" w:hAnsi="宋体"/>
          <w:sz w:val="28"/>
          <w:szCs w:val="28"/>
        </w:rPr>
        <w:br w:type="page"/>
      </w:r>
    </w:p>
    <w:p w14:paraId="4E597FEE" w14:textId="0C84EEF7" w:rsidR="00634D1C" w:rsidRPr="00682265" w:rsidRDefault="00271987" w:rsidP="00271987">
      <w:pPr>
        <w:spacing w:before="100" w:beforeAutospacing="1" w:after="100" w:afterAutospacing="1"/>
        <w:contextualSpacing/>
        <w:jc w:val="center"/>
        <w:rPr>
          <w:rFonts w:ascii="方正小标宋简体" w:eastAsia="方正小标宋简体" w:hAnsi="宋体"/>
          <w:sz w:val="44"/>
          <w:szCs w:val="44"/>
        </w:rPr>
      </w:pPr>
      <w:r w:rsidRPr="00682265">
        <w:rPr>
          <w:rFonts w:ascii="方正小标宋简体" w:eastAsia="方正小标宋简体" w:hAnsi="宋体" w:hint="eastAsia"/>
          <w:sz w:val="44"/>
          <w:szCs w:val="44"/>
        </w:rPr>
        <w:lastRenderedPageBreak/>
        <w:t>征文模板</w:t>
      </w:r>
    </w:p>
    <w:p w14:paraId="62D02CC1" w14:textId="77777777" w:rsidR="00333D3A" w:rsidRPr="0021410D" w:rsidRDefault="00333D3A" w:rsidP="00271987">
      <w:pPr>
        <w:spacing w:before="100" w:beforeAutospacing="1" w:after="100" w:afterAutospacing="1"/>
        <w:contextualSpacing/>
        <w:jc w:val="center"/>
        <w:rPr>
          <w:rFonts w:ascii="宋体" w:hAnsi="宋体"/>
          <w:sz w:val="24"/>
        </w:rPr>
      </w:pPr>
    </w:p>
    <w:p w14:paraId="5075441C" w14:textId="2D9E60DC" w:rsidR="00634D1C" w:rsidRPr="0021410D" w:rsidRDefault="00634D1C" w:rsidP="00634D1C">
      <w:pPr>
        <w:spacing w:before="100" w:beforeAutospacing="1" w:after="100" w:afterAutospacing="1"/>
        <w:contextualSpacing/>
        <w:rPr>
          <w:rFonts w:ascii="宋体" w:hAnsi="宋体"/>
          <w:sz w:val="24"/>
        </w:rPr>
      </w:pPr>
      <w:r w:rsidRPr="0021410D">
        <w:rPr>
          <w:rFonts w:ascii="宋体" w:hAnsi="宋体" w:hint="eastAsia"/>
          <w:sz w:val="24"/>
        </w:rPr>
        <w:t>（中文：宋体</w:t>
      </w:r>
      <w:r w:rsidR="00540C66">
        <w:rPr>
          <w:rFonts w:ascii="宋体" w:hAnsi="宋体" w:hint="eastAsia"/>
          <w:sz w:val="24"/>
        </w:rPr>
        <w:t>；</w:t>
      </w:r>
      <w:r w:rsidRPr="0021410D">
        <w:rPr>
          <w:rFonts w:ascii="宋体" w:hAnsi="宋体" w:hint="eastAsia"/>
          <w:sz w:val="24"/>
        </w:rPr>
        <w:t>英文：Times New Roman）</w:t>
      </w:r>
    </w:p>
    <w:p w14:paraId="3DC2B406" w14:textId="77777777" w:rsidR="00634D1C" w:rsidRPr="00540C66" w:rsidRDefault="00634D1C" w:rsidP="00634D1C">
      <w:pPr>
        <w:autoSpaceDE w:val="0"/>
        <w:autoSpaceDN w:val="0"/>
        <w:spacing w:before="100" w:beforeAutospacing="1" w:after="100" w:afterAutospacing="1"/>
        <w:contextualSpacing/>
        <w:jc w:val="center"/>
        <w:rPr>
          <w:rFonts w:ascii="宋体" w:hAnsi="宋体" w:cs="黑体"/>
          <w:sz w:val="44"/>
          <w:szCs w:val="44"/>
          <w:lang w:val="zh-CN"/>
        </w:rPr>
      </w:pPr>
      <w:r w:rsidRPr="00540C66">
        <w:rPr>
          <w:rFonts w:ascii="宋体" w:hAnsi="宋体" w:cs="黑体" w:hint="eastAsia"/>
          <w:b/>
          <w:sz w:val="44"/>
          <w:szCs w:val="44"/>
          <w:lang w:val="zh-CN"/>
        </w:rPr>
        <w:t>题目</w:t>
      </w:r>
      <w:r w:rsidRPr="00540C66">
        <w:rPr>
          <w:rFonts w:ascii="宋体" w:hAnsi="宋体" w:cs="黑体" w:hint="eastAsia"/>
          <w:color w:val="FF0000"/>
          <w:sz w:val="44"/>
          <w:szCs w:val="44"/>
          <w:bdr w:val="single" w:sz="4" w:space="0" w:color="auto" w:frame="1"/>
          <w:lang w:val="zh-CN"/>
        </w:rPr>
        <w:t>二号宋粗体，不超过20个字</w:t>
      </w:r>
      <w:r w:rsidRPr="00540C66">
        <w:rPr>
          <w:rFonts w:ascii="宋体" w:hAnsi="宋体" w:cs="黑体"/>
          <w:sz w:val="44"/>
          <w:szCs w:val="44"/>
          <w:lang w:val="zh-CN"/>
        </w:rPr>
        <w:t xml:space="preserve"> </w:t>
      </w:r>
    </w:p>
    <w:p w14:paraId="71811973" w14:textId="77777777" w:rsidR="00634D1C" w:rsidRPr="0021410D" w:rsidRDefault="00634D1C" w:rsidP="00634D1C">
      <w:pPr>
        <w:spacing w:before="100" w:beforeAutospacing="1" w:after="100" w:afterAutospacing="1"/>
        <w:contextualSpacing/>
        <w:jc w:val="center"/>
        <w:rPr>
          <w:rFonts w:ascii="宋体" w:hAnsi="宋体" w:cs="楷体_gb2312"/>
          <w:sz w:val="24"/>
          <w:lang w:val="zh-CN"/>
        </w:rPr>
      </w:pPr>
      <w:r w:rsidRPr="0021410D">
        <w:rPr>
          <w:rFonts w:ascii="宋体" w:hAnsi="宋体" w:hint="eastAsia"/>
          <w:bCs/>
          <w:sz w:val="24"/>
        </w:rPr>
        <w:t> </w:t>
      </w:r>
      <w:r w:rsidRPr="0021410D">
        <w:rPr>
          <w:rFonts w:ascii="宋体" w:hAnsi="宋体" w:cs="楷体_gb2312" w:hint="eastAsia"/>
          <w:sz w:val="24"/>
          <w:lang w:val="zh-CN"/>
        </w:rPr>
        <w:t>作者A</w:t>
      </w:r>
      <w:r w:rsidRPr="0021410D">
        <w:rPr>
          <w:rFonts w:ascii="宋体" w:hAnsi="宋体" w:cs="楷体_gb2312"/>
          <w:sz w:val="24"/>
          <w:vertAlign w:val="superscript"/>
          <w:lang w:val="zh-CN"/>
        </w:rPr>
        <w:t>1</w:t>
      </w:r>
      <w:r w:rsidRPr="0021410D">
        <w:rPr>
          <w:rFonts w:ascii="宋体" w:hAnsi="宋体" w:cs="楷体_gb2312" w:hint="eastAsia"/>
          <w:sz w:val="24"/>
          <w:vertAlign w:val="superscript"/>
          <w:lang w:val="zh-CN"/>
        </w:rPr>
        <w:t>#</w:t>
      </w:r>
      <w:r w:rsidRPr="0021410D">
        <w:rPr>
          <w:rFonts w:ascii="宋体" w:hAnsi="宋体" w:cs="楷体_gb2312" w:hint="eastAsia"/>
          <w:sz w:val="24"/>
          <w:lang w:val="zh-CN"/>
        </w:rPr>
        <w:t xml:space="preserve">　作者B</w:t>
      </w:r>
      <w:r w:rsidRPr="0021410D">
        <w:rPr>
          <w:rFonts w:ascii="宋体" w:hAnsi="宋体" w:cs="楷体_gb2312"/>
          <w:sz w:val="24"/>
          <w:vertAlign w:val="superscript"/>
          <w:lang w:val="zh-CN"/>
        </w:rPr>
        <w:t>2</w:t>
      </w:r>
      <w:r w:rsidRPr="0021410D">
        <w:rPr>
          <w:rFonts w:ascii="宋体" w:hAnsi="宋体" w:cs="楷体_gb2312" w:hint="eastAsia"/>
          <w:sz w:val="24"/>
          <w:lang w:val="zh-CN"/>
        </w:rPr>
        <w:t xml:space="preserve">　…作者N</w:t>
      </w:r>
      <w:r w:rsidRPr="0021410D">
        <w:rPr>
          <w:rStyle w:val="a7"/>
          <w:rFonts w:ascii="宋体" w:hAnsi="宋体" w:cs="黑体"/>
          <w:sz w:val="24"/>
          <w:lang w:val="zh-CN"/>
        </w:rPr>
        <w:footnoteReference w:customMarkFollows="1" w:id="1"/>
        <w:sym w:font="Symbol" w:char="F02A"/>
      </w:r>
      <w:r w:rsidRPr="0021410D">
        <w:rPr>
          <w:rFonts w:ascii="宋体" w:hAnsi="宋体" w:cs="楷体_gb2312"/>
          <w:sz w:val="24"/>
          <w:vertAlign w:val="superscript"/>
          <w:lang w:val="zh-CN"/>
        </w:rPr>
        <w:t xml:space="preserve"> </w:t>
      </w:r>
      <w:r w:rsidRPr="0021410D">
        <w:rPr>
          <w:rFonts w:ascii="宋体" w:hAnsi="宋体" w:cs="楷体_gb2312" w:hint="eastAsia"/>
          <w:color w:val="FF0000"/>
          <w:sz w:val="24"/>
          <w:bdr w:val="single" w:sz="4" w:space="0" w:color="auto" w:frame="1"/>
          <w:lang w:val="zh-CN"/>
        </w:rPr>
        <w:t>小四号宋体，多个作者用一空格间隔,若单位不同，用“1，2…”等上标标识</w:t>
      </w:r>
    </w:p>
    <w:p w14:paraId="00BA57BA" w14:textId="77777777" w:rsidR="00634D1C" w:rsidRPr="00540C66" w:rsidRDefault="00634D1C" w:rsidP="00634D1C">
      <w:pPr>
        <w:autoSpaceDE w:val="0"/>
        <w:autoSpaceDN w:val="0"/>
        <w:spacing w:before="100" w:beforeAutospacing="1" w:after="100" w:afterAutospacing="1"/>
        <w:contextualSpacing/>
        <w:jc w:val="center"/>
        <w:rPr>
          <w:rFonts w:ascii="宋体" w:hAnsi="宋体"/>
          <w:szCs w:val="21"/>
        </w:rPr>
      </w:pPr>
      <w:r w:rsidRPr="00540C66">
        <w:rPr>
          <w:rFonts w:ascii="宋体" w:hAnsi="宋体" w:cs="宋体" w:hint="eastAsia"/>
          <w:szCs w:val="21"/>
          <w:lang w:val="zh-CN"/>
        </w:rPr>
        <w:t>（1．学校 院系，省 市 邮编；2. 单位 科室，省 市 邮编；</w:t>
      </w:r>
      <w:r w:rsidRPr="00540C66">
        <w:rPr>
          <w:rFonts w:ascii="宋体" w:hAnsi="宋体" w:hint="eastAsia"/>
          <w:szCs w:val="21"/>
        </w:rPr>
        <w:t>…</w:t>
      </w:r>
      <w:r w:rsidRPr="00540C66">
        <w:rPr>
          <w:rFonts w:ascii="宋体" w:hAnsi="宋体" w:cs="宋体" w:hint="eastAsia"/>
          <w:szCs w:val="21"/>
          <w:lang w:val="zh-CN"/>
        </w:rPr>
        <w:t>）</w:t>
      </w:r>
      <w:r w:rsidRPr="00540C66">
        <w:rPr>
          <w:rFonts w:ascii="宋体" w:hAnsi="宋体" w:cs="宋体" w:hint="eastAsia"/>
          <w:color w:val="FF0000"/>
          <w:szCs w:val="21"/>
          <w:bdr w:val="single" w:sz="4" w:space="0" w:color="auto" w:frame="1"/>
          <w:lang w:val="zh-CN"/>
        </w:rPr>
        <w:t>五号宋体</w:t>
      </w:r>
    </w:p>
    <w:p w14:paraId="07C4334B" w14:textId="77777777" w:rsidR="00634D1C" w:rsidRPr="0021410D" w:rsidRDefault="00634D1C" w:rsidP="00634D1C">
      <w:pPr>
        <w:spacing w:before="100" w:beforeAutospacing="1" w:after="100" w:afterAutospacing="1"/>
        <w:contextualSpacing/>
        <w:rPr>
          <w:rFonts w:ascii="宋体" w:hAnsi="宋体"/>
          <w:sz w:val="24"/>
        </w:rPr>
      </w:pPr>
      <w:r w:rsidRPr="0021410D">
        <w:rPr>
          <w:rFonts w:ascii="宋体" w:hAnsi="宋体"/>
          <w:sz w:val="24"/>
        </w:rPr>
        <w:t> </w:t>
      </w:r>
    </w:p>
    <w:p w14:paraId="0CF08AFC" w14:textId="77777777" w:rsidR="00634D1C" w:rsidRPr="00540C66" w:rsidRDefault="00634D1C" w:rsidP="00634D1C">
      <w:pPr>
        <w:autoSpaceDE w:val="0"/>
        <w:autoSpaceDN w:val="0"/>
        <w:spacing w:before="100" w:beforeAutospacing="1" w:after="100" w:afterAutospacing="1"/>
        <w:contextualSpacing/>
        <w:rPr>
          <w:rFonts w:ascii="宋体" w:hAnsi="宋体"/>
          <w:szCs w:val="21"/>
        </w:rPr>
      </w:pPr>
      <w:r w:rsidRPr="00540C66">
        <w:rPr>
          <w:rFonts w:ascii="宋体" w:hAnsi="宋体" w:hint="eastAsia"/>
          <w:b/>
          <w:bCs/>
          <w:szCs w:val="21"/>
          <w:u w:val="single"/>
        </w:rPr>
        <w:t>（五</w:t>
      </w:r>
      <w:r w:rsidRPr="00540C66">
        <w:rPr>
          <w:rFonts w:ascii="宋体" w:hAnsi="宋体" w:cs="宋体" w:hint="eastAsia"/>
          <w:b/>
          <w:bCs/>
          <w:szCs w:val="21"/>
          <w:u w:val="single"/>
          <w:lang w:val="zh-CN"/>
        </w:rPr>
        <w:t>号</w:t>
      </w:r>
      <w:r w:rsidRPr="00540C66">
        <w:rPr>
          <w:rFonts w:ascii="宋体" w:hAnsi="宋体" w:hint="eastAsia"/>
          <w:b/>
          <w:bCs/>
          <w:szCs w:val="21"/>
          <w:u w:val="single"/>
          <w:lang w:val="en-GB"/>
        </w:rPr>
        <w:t>宋</w:t>
      </w:r>
      <w:r w:rsidRPr="00540C66">
        <w:rPr>
          <w:rFonts w:ascii="宋体" w:hAnsi="宋体" w:hint="eastAsia"/>
          <w:b/>
          <w:bCs/>
          <w:szCs w:val="21"/>
          <w:u w:val="single"/>
        </w:rPr>
        <w:t>粗</w:t>
      </w:r>
      <w:r w:rsidRPr="00540C66">
        <w:rPr>
          <w:rFonts w:ascii="宋体" w:hAnsi="宋体" w:cs="宋体" w:hint="eastAsia"/>
          <w:b/>
          <w:bCs/>
          <w:szCs w:val="21"/>
          <w:u w:val="single"/>
          <w:lang w:val="zh-CN"/>
        </w:rPr>
        <w:t>体）</w:t>
      </w:r>
      <w:r w:rsidRPr="00540C66">
        <w:rPr>
          <w:rFonts w:ascii="宋体" w:hAnsi="宋体" w:cs="黑体" w:hint="eastAsia"/>
          <w:b/>
          <w:bCs/>
          <w:szCs w:val="21"/>
          <w:lang w:val="zh-CN"/>
        </w:rPr>
        <w:t>摘　要</w:t>
      </w:r>
      <w:r w:rsidRPr="00540C66">
        <w:rPr>
          <w:rFonts w:ascii="宋体" w:hAnsi="宋体" w:cs="黑体" w:hint="eastAsia"/>
          <w:szCs w:val="21"/>
          <w:lang w:val="zh-CN"/>
        </w:rPr>
        <w:t>：XXX</w:t>
      </w:r>
      <w:r w:rsidRPr="00540C66">
        <w:rPr>
          <w:rFonts w:ascii="宋体" w:hAnsi="宋体" w:cs="宋体" w:hint="eastAsia"/>
          <w:color w:val="FF0000"/>
          <w:szCs w:val="21"/>
          <w:bdr w:val="single" w:sz="4" w:space="0" w:color="auto" w:frame="1"/>
          <w:lang w:val="zh-CN"/>
        </w:rPr>
        <w:t>五号宋体</w:t>
      </w:r>
    </w:p>
    <w:p w14:paraId="03109026" w14:textId="35F7FA37" w:rsidR="00634D1C" w:rsidRPr="00540C66" w:rsidRDefault="00634D1C" w:rsidP="00634D1C">
      <w:pPr>
        <w:autoSpaceDE w:val="0"/>
        <w:autoSpaceDN w:val="0"/>
        <w:spacing w:before="100" w:beforeAutospacing="1" w:after="100" w:afterAutospacing="1"/>
        <w:contextualSpacing/>
        <w:rPr>
          <w:rFonts w:ascii="宋体" w:hAnsi="宋体" w:cs="宋体"/>
          <w:color w:val="FF0000"/>
          <w:szCs w:val="21"/>
          <w:bdr w:val="single" w:sz="4" w:space="0" w:color="auto" w:frame="1"/>
          <w:lang w:val="zh-CN"/>
        </w:rPr>
      </w:pPr>
      <w:r w:rsidRPr="00540C66">
        <w:rPr>
          <w:rFonts w:ascii="宋体" w:hAnsi="宋体" w:hint="eastAsia"/>
          <w:b/>
          <w:bCs/>
          <w:szCs w:val="21"/>
          <w:u w:val="single"/>
        </w:rPr>
        <w:t>（五</w:t>
      </w:r>
      <w:r w:rsidRPr="00540C66">
        <w:rPr>
          <w:rFonts w:ascii="宋体" w:hAnsi="宋体" w:cs="宋体" w:hint="eastAsia"/>
          <w:b/>
          <w:bCs/>
          <w:szCs w:val="21"/>
          <w:u w:val="single"/>
          <w:lang w:val="zh-CN"/>
        </w:rPr>
        <w:t>号</w:t>
      </w:r>
      <w:r w:rsidRPr="00540C66">
        <w:rPr>
          <w:rFonts w:ascii="宋体" w:hAnsi="宋体" w:hint="eastAsia"/>
          <w:b/>
          <w:bCs/>
          <w:szCs w:val="21"/>
          <w:u w:val="single"/>
          <w:lang w:val="en-GB"/>
        </w:rPr>
        <w:t>宋</w:t>
      </w:r>
      <w:r w:rsidRPr="00540C66">
        <w:rPr>
          <w:rFonts w:ascii="宋体" w:hAnsi="宋体" w:hint="eastAsia"/>
          <w:b/>
          <w:bCs/>
          <w:szCs w:val="21"/>
          <w:u w:val="single"/>
        </w:rPr>
        <w:t>粗</w:t>
      </w:r>
      <w:r w:rsidRPr="00540C66">
        <w:rPr>
          <w:rFonts w:ascii="宋体" w:hAnsi="宋体" w:cs="宋体" w:hint="eastAsia"/>
          <w:b/>
          <w:bCs/>
          <w:szCs w:val="21"/>
          <w:u w:val="single"/>
          <w:lang w:val="zh-CN"/>
        </w:rPr>
        <w:t>体）</w:t>
      </w:r>
      <w:r w:rsidRPr="00540C66">
        <w:rPr>
          <w:rFonts w:ascii="宋体" w:hAnsi="宋体" w:cs="黑体" w:hint="eastAsia"/>
          <w:b/>
          <w:bCs/>
          <w:szCs w:val="21"/>
          <w:lang w:val="zh-CN"/>
        </w:rPr>
        <w:t>关键词</w:t>
      </w:r>
      <w:r w:rsidRPr="00540C66">
        <w:rPr>
          <w:rFonts w:ascii="宋体" w:hAnsi="宋体" w:cs="黑体" w:hint="eastAsia"/>
          <w:szCs w:val="21"/>
          <w:lang w:val="zh-CN"/>
        </w:rPr>
        <w:t>：XXX；XXX；XXX</w:t>
      </w:r>
      <w:r w:rsidRPr="00540C66">
        <w:rPr>
          <w:rFonts w:ascii="宋体" w:hAnsi="宋体" w:cs="宋体" w:hint="eastAsia"/>
          <w:color w:val="FF0000"/>
          <w:szCs w:val="21"/>
          <w:bdr w:val="single" w:sz="4" w:space="0" w:color="auto" w:frame="1"/>
          <w:lang w:val="zh-CN"/>
        </w:rPr>
        <w:t>五号宋体，以</w:t>
      </w:r>
      <w:r w:rsidRPr="00540C66">
        <w:rPr>
          <w:rFonts w:ascii="宋体" w:hAnsi="宋体" w:cs="宋体"/>
          <w:color w:val="FF0000"/>
          <w:szCs w:val="21"/>
          <w:bdr w:val="single" w:sz="4" w:space="0" w:color="auto" w:frame="1"/>
          <w:lang w:val="zh-CN"/>
        </w:rPr>
        <w:t>“</w:t>
      </w:r>
      <w:r w:rsidRPr="00540C66">
        <w:rPr>
          <w:rFonts w:ascii="宋体" w:hAnsi="宋体" w:cs="宋体" w:hint="eastAsia"/>
          <w:color w:val="FF0000"/>
          <w:szCs w:val="21"/>
          <w:bdr w:val="single" w:sz="4" w:space="0" w:color="auto" w:frame="1"/>
          <w:lang w:val="zh-CN"/>
        </w:rPr>
        <w:t>；</w:t>
      </w:r>
      <w:r w:rsidRPr="00540C66">
        <w:rPr>
          <w:rFonts w:ascii="宋体" w:hAnsi="宋体" w:cs="宋体"/>
          <w:color w:val="FF0000"/>
          <w:szCs w:val="21"/>
          <w:bdr w:val="single" w:sz="4" w:space="0" w:color="auto" w:frame="1"/>
          <w:lang w:val="zh-CN"/>
        </w:rPr>
        <w:t>”</w:t>
      </w:r>
      <w:r w:rsidRPr="00540C66">
        <w:rPr>
          <w:rFonts w:ascii="宋体" w:hAnsi="宋体" w:cs="宋体" w:hint="eastAsia"/>
          <w:color w:val="FF0000"/>
          <w:szCs w:val="21"/>
          <w:bdr w:val="single" w:sz="4" w:space="0" w:color="auto" w:frame="1"/>
          <w:lang w:val="zh-CN"/>
        </w:rPr>
        <w:t>间隔</w:t>
      </w:r>
    </w:p>
    <w:p w14:paraId="0546E9D3" w14:textId="77777777" w:rsidR="00333D3A" w:rsidRPr="00540C66" w:rsidRDefault="00333D3A" w:rsidP="00634D1C">
      <w:pPr>
        <w:autoSpaceDE w:val="0"/>
        <w:autoSpaceDN w:val="0"/>
        <w:spacing w:before="100" w:beforeAutospacing="1" w:after="100" w:afterAutospacing="1"/>
        <w:contextualSpacing/>
        <w:rPr>
          <w:rFonts w:ascii="宋体" w:hAnsi="宋体" w:cs="宋体"/>
          <w:color w:val="FF0000"/>
          <w:szCs w:val="21"/>
          <w:bdr w:val="single" w:sz="4" w:space="0" w:color="auto" w:frame="1"/>
          <w:lang w:val="zh-CN"/>
        </w:rPr>
      </w:pPr>
    </w:p>
    <w:p w14:paraId="2D76AC2E" w14:textId="77777777" w:rsidR="00634D1C" w:rsidRPr="00540C66" w:rsidRDefault="00634D1C" w:rsidP="00634D1C">
      <w:pPr>
        <w:spacing w:before="100" w:beforeAutospacing="1" w:after="100" w:afterAutospacing="1"/>
        <w:contextualSpacing/>
        <w:jc w:val="center"/>
        <w:rPr>
          <w:rFonts w:ascii="宋体" w:hAnsi="宋体" w:cs="黑体"/>
          <w:b/>
          <w:bCs/>
          <w:szCs w:val="21"/>
          <w:lang w:val="zh-CN"/>
        </w:rPr>
      </w:pPr>
      <w:r w:rsidRPr="00540C66">
        <w:rPr>
          <w:rFonts w:ascii="宋体" w:hAnsi="宋体" w:cs="黑体" w:hint="eastAsia"/>
          <w:b/>
          <w:bCs/>
          <w:szCs w:val="21"/>
          <w:lang w:val="zh-CN"/>
        </w:rPr>
        <w:t>图或表</w:t>
      </w:r>
    </w:p>
    <w:p w14:paraId="4B3471A1" w14:textId="77777777" w:rsidR="00333D3A" w:rsidRPr="00540C66" w:rsidRDefault="00333D3A" w:rsidP="00634D1C">
      <w:pPr>
        <w:spacing w:before="100" w:beforeAutospacing="1" w:after="100" w:afterAutospacing="1"/>
        <w:contextualSpacing/>
        <w:rPr>
          <w:rFonts w:ascii="宋体" w:hAnsi="宋体" w:cs="黑体"/>
          <w:b/>
          <w:bCs/>
          <w:szCs w:val="21"/>
          <w:lang w:val="zh-CN"/>
        </w:rPr>
      </w:pPr>
    </w:p>
    <w:p w14:paraId="3CB81C8B" w14:textId="19A788B6" w:rsidR="00634D1C" w:rsidRPr="00540C66" w:rsidRDefault="00634D1C" w:rsidP="00634D1C">
      <w:pPr>
        <w:spacing w:before="100" w:beforeAutospacing="1" w:after="100" w:afterAutospacing="1"/>
        <w:contextualSpacing/>
        <w:rPr>
          <w:rFonts w:ascii="宋体" w:hAnsi="宋体" w:cs="黑体"/>
          <w:b/>
          <w:bCs/>
          <w:szCs w:val="21"/>
          <w:lang w:val="zh-CN"/>
        </w:rPr>
      </w:pPr>
      <w:r w:rsidRPr="00540C66">
        <w:rPr>
          <w:rFonts w:ascii="宋体" w:hAnsi="宋体" w:cs="黑体" w:hint="eastAsia"/>
          <w:b/>
          <w:bCs/>
          <w:szCs w:val="21"/>
          <w:lang w:val="zh-CN"/>
        </w:rPr>
        <w:t>参考文献（最多5篇，五号宋体）</w:t>
      </w:r>
    </w:p>
    <w:p w14:paraId="7E2BDFB0" w14:textId="77777777" w:rsidR="00634D1C" w:rsidRPr="00540C66" w:rsidRDefault="00634D1C" w:rsidP="00634D1C">
      <w:pPr>
        <w:pStyle w:val="a5"/>
        <w:shd w:val="clear" w:color="auto" w:fill="FFFFFF"/>
        <w:spacing w:before="100" w:beforeAutospacing="1" w:after="100" w:afterAutospacing="1"/>
        <w:ind w:firstLineChars="100" w:firstLine="210"/>
        <w:contextualSpacing/>
        <w:rPr>
          <w:rFonts w:hAnsi="宋体"/>
          <w:bCs/>
          <w:szCs w:val="21"/>
          <w:lang w:val="zh-CN"/>
        </w:rPr>
      </w:pPr>
      <w:r w:rsidRPr="00540C66">
        <w:rPr>
          <w:rFonts w:hAnsi="宋体"/>
          <w:bCs/>
          <w:szCs w:val="21"/>
          <w:lang w:val="zh-CN"/>
        </w:rPr>
        <w:t>作者只列3人，后面加“et al”，姓名采用姓前名后著录法，西文刊名缩写按Index Medicus，不要缩写点。</w:t>
      </w:r>
    </w:p>
    <w:p w14:paraId="74316DB4" w14:textId="10DB4EC9" w:rsidR="00634D1C" w:rsidRPr="00540C66" w:rsidRDefault="00540C66" w:rsidP="00634D1C">
      <w:pPr>
        <w:widowControl/>
        <w:shd w:val="clear" w:color="auto" w:fill="FFFFFF"/>
        <w:spacing w:before="100" w:beforeAutospacing="1" w:after="100" w:afterAutospacing="1"/>
        <w:contextualSpacing/>
        <w:jc w:val="left"/>
        <w:rPr>
          <w:rFonts w:ascii="宋体" w:hAnsi="宋体"/>
          <w:bCs/>
          <w:szCs w:val="21"/>
          <w:lang w:val="zh-CN"/>
        </w:rPr>
      </w:pPr>
      <w:r>
        <w:rPr>
          <w:rFonts w:ascii="宋体" w:hAnsi="宋体" w:hint="eastAsia"/>
          <w:bCs/>
          <w:szCs w:val="21"/>
          <w:lang w:val="zh-CN"/>
        </w:rPr>
        <w:t>[</w:t>
      </w:r>
      <w:r w:rsidR="00634D1C" w:rsidRPr="00540C66">
        <w:rPr>
          <w:rFonts w:ascii="宋体" w:hAnsi="宋体"/>
          <w:bCs/>
          <w:szCs w:val="21"/>
          <w:lang w:val="zh-CN"/>
        </w:rPr>
        <w:t>序号</w:t>
      </w:r>
      <w:r>
        <w:rPr>
          <w:rFonts w:ascii="宋体" w:hAnsi="宋体" w:hint="eastAsia"/>
          <w:bCs/>
          <w:szCs w:val="21"/>
          <w:lang w:val="zh-CN"/>
        </w:rPr>
        <w:t>]</w:t>
      </w:r>
      <w:r>
        <w:rPr>
          <w:rFonts w:ascii="宋体" w:hAnsi="宋体"/>
          <w:bCs/>
          <w:szCs w:val="21"/>
          <w:lang w:val="en-GB"/>
        </w:rPr>
        <w:t xml:space="preserve"> </w:t>
      </w:r>
      <w:r w:rsidR="00634D1C" w:rsidRPr="00540C66">
        <w:rPr>
          <w:rFonts w:ascii="宋体" w:hAnsi="宋体"/>
          <w:bCs/>
          <w:szCs w:val="21"/>
          <w:lang w:val="zh-CN"/>
        </w:rPr>
        <w:t>作者.题名．</w:t>
      </w:r>
      <w:r w:rsidR="00634D1C" w:rsidRPr="00540C66">
        <w:rPr>
          <w:rFonts w:ascii="宋体" w:hAnsi="宋体"/>
          <w:bCs/>
          <w:i/>
          <w:szCs w:val="21"/>
          <w:lang w:val="zh-CN"/>
        </w:rPr>
        <w:t>刊名</w:t>
      </w:r>
      <w:r w:rsidR="00634D1C" w:rsidRPr="00540C66">
        <w:rPr>
          <w:rFonts w:ascii="宋体" w:hAnsi="宋体"/>
          <w:bCs/>
          <w:szCs w:val="21"/>
          <w:lang w:val="zh-CN"/>
        </w:rPr>
        <w:t>，年，</w:t>
      </w:r>
      <w:r w:rsidR="00634D1C" w:rsidRPr="00540C66">
        <w:rPr>
          <w:rFonts w:ascii="宋体" w:hAnsi="宋体"/>
          <w:b/>
          <w:bCs/>
          <w:szCs w:val="21"/>
          <w:lang w:val="zh-CN"/>
        </w:rPr>
        <w:t>卷</w:t>
      </w:r>
      <w:r w:rsidR="00634D1C" w:rsidRPr="00540C66">
        <w:rPr>
          <w:rFonts w:ascii="宋体" w:hAnsi="宋体"/>
          <w:bCs/>
          <w:szCs w:val="21"/>
          <w:lang w:val="zh-CN"/>
        </w:rPr>
        <w:t>(期)：起止页码.</w:t>
      </w:r>
    </w:p>
    <w:p w14:paraId="33C30E24" w14:textId="5D024B1A" w:rsidR="00333D3A" w:rsidRPr="00540C66" w:rsidRDefault="00634D1C" w:rsidP="00333D3A">
      <w:pPr>
        <w:widowControl/>
        <w:shd w:val="clear" w:color="auto" w:fill="FFFFFF"/>
        <w:spacing w:before="100" w:beforeAutospacing="1" w:after="100" w:afterAutospacing="1"/>
        <w:contextualSpacing/>
        <w:jc w:val="left"/>
        <w:rPr>
          <w:rFonts w:ascii="宋体" w:hAnsi="宋体"/>
          <w:bCs/>
          <w:szCs w:val="21"/>
        </w:rPr>
      </w:pPr>
      <w:r w:rsidRPr="00540C66">
        <w:rPr>
          <w:rFonts w:ascii="宋体" w:hAnsi="宋体"/>
          <w:bCs/>
          <w:szCs w:val="21"/>
        </w:rPr>
        <w:t>[1] Zhang HH, Kumar S,</w:t>
      </w:r>
      <w:r w:rsidRPr="00540C66">
        <w:rPr>
          <w:rFonts w:ascii="宋体" w:hAnsi="宋体" w:hint="eastAsia"/>
          <w:bCs/>
          <w:szCs w:val="21"/>
        </w:rPr>
        <w:t xml:space="preserve"> </w:t>
      </w:r>
      <w:r w:rsidRPr="00540C66">
        <w:rPr>
          <w:rFonts w:ascii="宋体" w:hAnsi="宋体"/>
          <w:bCs/>
          <w:szCs w:val="21"/>
        </w:rPr>
        <w:t>Barnett AH,</w:t>
      </w:r>
      <w:r w:rsidRPr="00540C66">
        <w:rPr>
          <w:rFonts w:ascii="宋体" w:hAnsi="宋体" w:hint="eastAsia"/>
          <w:bCs/>
          <w:szCs w:val="21"/>
        </w:rPr>
        <w:t xml:space="preserve"> </w:t>
      </w:r>
      <w:r w:rsidRPr="00540C66">
        <w:rPr>
          <w:rFonts w:ascii="宋体" w:hAnsi="宋体"/>
          <w:bCs/>
          <w:szCs w:val="21"/>
        </w:rPr>
        <w:t>et al.</w:t>
      </w:r>
      <w:r w:rsidRPr="00540C66">
        <w:rPr>
          <w:rFonts w:ascii="宋体" w:hAnsi="宋体" w:hint="eastAsia"/>
          <w:bCs/>
          <w:szCs w:val="21"/>
        </w:rPr>
        <w:t xml:space="preserve"> </w:t>
      </w:r>
      <w:r w:rsidRPr="00540C66">
        <w:rPr>
          <w:rFonts w:ascii="宋体" w:hAnsi="宋体"/>
          <w:bCs/>
          <w:szCs w:val="21"/>
        </w:rPr>
        <w:t>Ceiling culture of mature human adipocytes:</w:t>
      </w:r>
      <w:r w:rsidRPr="00540C66">
        <w:rPr>
          <w:rFonts w:ascii="宋体" w:hAnsi="宋体" w:hint="eastAsia"/>
          <w:bCs/>
          <w:szCs w:val="21"/>
        </w:rPr>
        <w:t xml:space="preserve"> </w:t>
      </w:r>
      <w:r w:rsidRPr="00540C66">
        <w:rPr>
          <w:rFonts w:ascii="宋体" w:hAnsi="宋体"/>
          <w:bCs/>
          <w:szCs w:val="21"/>
        </w:rPr>
        <w:t>use in studies of adipocyte functions.</w:t>
      </w:r>
      <w:r w:rsidRPr="00540C66">
        <w:rPr>
          <w:rFonts w:ascii="宋体" w:hAnsi="宋体" w:hint="eastAsia"/>
          <w:bCs/>
          <w:szCs w:val="21"/>
        </w:rPr>
        <w:t xml:space="preserve"> </w:t>
      </w:r>
      <w:r w:rsidRPr="00540C66">
        <w:rPr>
          <w:rFonts w:ascii="宋体" w:hAnsi="宋体"/>
          <w:bCs/>
          <w:i/>
          <w:szCs w:val="21"/>
        </w:rPr>
        <w:t>J Endocrinol</w:t>
      </w:r>
      <w:r w:rsidRPr="00540C66">
        <w:rPr>
          <w:rFonts w:ascii="宋体" w:hAnsi="宋体"/>
          <w:bCs/>
          <w:szCs w:val="21"/>
        </w:rPr>
        <w:t>,</w:t>
      </w:r>
      <w:r w:rsidRPr="00540C66">
        <w:rPr>
          <w:rFonts w:ascii="宋体" w:hAnsi="宋体" w:hint="eastAsia"/>
          <w:bCs/>
          <w:szCs w:val="21"/>
        </w:rPr>
        <w:t xml:space="preserve"> </w:t>
      </w:r>
      <w:r w:rsidRPr="00540C66">
        <w:rPr>
          <w:rFonts w:ascii="宋体" w:hAnsi="宋体"/>
          <w:bCs/>
          <w:szCs w:val="21"/>
        </w:rPr>
        <w:t>2000,</w:t>
      </w:r>
      <w:r w:rsidRPr="00540C66">
        <w:rPr>
          <w:rFonts w:ascii="宋体" w:hAnsi="宋体" w:hint="eastAsia"/>
          <w:bCs/>
          <w:szCs w:val="21"/>
        </w:rPr>
        <w:t xml:space="preserve"> </w:t>
      </w:r>
      <w:r w:rsidRPr="00540C66">
        <w:rPr>
          <w:rFonts w:ascii="宋体" w:hAnsi="宋体"/>
          <w:b/>
          <w:bCs/>
          <w:szCs w:val="21"/>
        </w:rPr>
        <w:t>164</w:t>
      </w:r>
      <w:r w:rsidRPr="00540C66">
        <w:rPr>
          <w:rFonts w:ascii="宋体" w:hAnsi="宋体"/>
          <w:bCs/>
          <w:szCs w:val="21"/>
        </w:rPr>
        <w:t>(1/2): 119-128.</w:t>
      </w:r>
    </w:p>
    <w:p w14:paraId="764ECCF8" w14:textId="5A98D227" w:rsidR="00634D1C" w:rsidRPr="00540C66" w:rsidRDefault="00634D1C" w:rsidP="00333D3A">
      <w:pPr>
        <w:widowControl/>
        <w:shd w:val="clear" w:color="auto" w:fill="FFFFFF"/>
        <w:spacing w:before="100" w:beforeAutospacing="1" w:after="100" w:afterAutospacing="1"/>
        <w:contextualSpacing/>
        <w:jc w:val="left"/>
        <w:rPr>
          <w:rFonts w:ascii="宋体" w:hAnsi="宋体"/>
          <w:bCs/>
          <w:szCs w:val="21"/>
        </w:rPr>
      </w:pPr>
      <w:r w:rsidRPr="00540C66">
        <w:rPr>
          <w:rFonts w:ascii="宋体" w:hAnsi="宋体"/>
          <w:bCs/>
          <w:szCs w:val="21"/>
        </w:rPr>
        <w:t xml:space="preserve">[2] </w:t>
      </w:r>
      <w:r w:rsidRPr="00540C66">
        <w:rPr>
          <w:rFonts w:ascii="宋体" w:hAnsi="宋体"/>
          <w:color w:val="222222"/>
          <w:szCs w:val="21"/>
          <w:shd w:val="clear" w:color="auto" w:fill="FFFFFF"/>
        </w:rPr>
        <w:t xml:space="preserve">王锦越, 陈东, 梁丽娟, 等. 野菊花的化学成分研究. </w:t>
      </w:r>
      <w:r w:rsidRPr="00540C66">
        <w:rPr>
          <w:rFonts w:ascii="宋体" w:hAnsi="宋体"/>
          <w:i/>
          <w:color w:val="222222"/>
          <w:szCs w:val="21"/>
          <w:shd w:val="clear" w:color="auto" w:fill="FFFFFF"/>
        </w:rPr>
        <w:t>中国中药杂志</w:t>
      </w:r>
      <w:r w:rsidRPr="00540C66">
        <w:rPr>
          <w:rFonts w:ascii="宋体" w:hAnsi="宋体"/>
          <w:color w:val="222222"/>
          <w:szCs w:val="21"/>
          <w:shd w:val="clear" w:color="auto" w:fill="FFFFFF"/>
        </w:rPr>
        <w:t xml:space="preserve">, 2010, </w:t>
      </w:r>
      <w:r w:rsidRPr="00540C66">
        <w:rPr>
          <w:rFonts w:ascii="宋体" w:hAnsi="宋体"/>
          <w:b/>
          <w:color w:val="222222"/>
          <w:szCs w:val="21"/>
          <w:shd w:val="clear" w:color="auto" w:fill="FFFFFF"/>
        </w:rPr>
        <w:t>35</w:t>
      </w:r>
      <w:r w:rsidRPr="00540C66">
        <w:rPr>
          <w:rFonts w:ascii="宋体" w:hAnsi="宋体"/>
          <w:color w:val="222222"/>
          <w:szCs w:val="21"/>
          <w:shd w:val="clear" w:color="auto" w:fill="FFFFFF"/>
        </w:rPr>
        <w:t xml:space="preserve"> (6): 718-721.</w:t>
      </w:r>
    </w:p>
    <w:p w14:paraId="3D8E8A88" w14:textId="77777777" w:rsidR="00634D1C" w:rsidRDefault="00634D1C" w:rsidP="00634D1C">
      <w:pPr>
        <w:rPr>
          <w:rFonts w:ascii="宋体" w:hAnsi="宋体"/>
          <w:sz w:val="24"/>
        </w:rPr>
      </w:pPr>
    </w:p>
    <w:p w14:paraId="4BB9AB10" w14:textId="5A8DACC5" w:rsidR="00634D1C" w:rsidRPr="00271987" w:rsidRDefault="00634D1C" w:rsidP="00271987">
      <w:pPr>
        <w:widowControl/>
        <w:jc w:val="left"/>
        <w:rPr>
          <w:rFonts w:ascii="宋体" w:hAnsi="宋体"/>
          <w:sz w:val="24"/>
        </w:rPr>
      </w:pPr>
      <w:r>
        <w:rPr>
          <w:rFonts w:ascii="宋体" w:hAnsi="宋体"/>
          <w:sz w:val="24"/>
        </w:rPr>
        <w:br w:type="page"/>
      </w:r>
    </w:p>
    <w:sectPr w:rsidR="00634D1C" w:rsidRPr="00271987">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089D4" w14:textId="77777777" w:rsidR="00D3016A" w:rsidRDefault="00D3016A" w:rsidP="00634D1C">
      <w:r>
        <w:separator/>
      </w:r>
    </w:p>
  </w:endnote>
  <w:endnote w:type="continuationSeparator" w:id="0">
    <w:p w14:paraId="1A7271D4" w14:textId="77777777" w:rsidR="00D3016A" w:rsidRDefault="00D3016A" w:rsidP="0063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6136347"/>
      <w:docPartObj>
        <w:docPartGallery w:val="Page Numbers (Bottom of Page)"/>
        <w:docPartUnique/>
      </w:docPartObj>
    </w:sdtPr>
    <w:sdtEndPr/>
    <w:sdtContent>
      <w:p w14:paraId="541C972B" w14:textId="20E4E3DD" w:rsidR="007B4F52" w:rsidRDefault="007B4F52">
        <w:pPr>
          <w:pStyle w:val="a3"/>
          <w:jc w:val="center"/>
        </w:pPr>
        <w:r>
          <w:fldChar w:fldCharType="begin"/>
        </w:r>
        <w:r>
          <w:instrText>PAGE   \* MERGEFORMAT</w:instrText>
        </w:r>
        <w:r>
          <w:fldChar w:fldCharType="separate"/>
        </w:r>
        <w:r w:rsidR="00720D32" w:rsidRPr="00720D32">
          <w:rPr>
            <w:noProof/>
            <w:lang w:val="zh-CN"/>
          </w:rPr>
          <w:t>1</w:t>
        </w:r>
        <w:r>
          <w:fldChar w:fldCharType="end"/>
        </w:r>
      </w:p>
    </w:sdtContent>
  </w:sdt>
  <w:p w14:paraId="6118137A" w14:textId="77777777" w:rsidR="007B4F52" w:rsidRDefault="007B4F5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98043" w14:textId="77777777" w:rsidR="00D3016A" w:rsidRDefault="00D3016A" w:rsidP="00634D1C">
      <w:r>
        <w:separator/>
      </w:r>
    </w:p>
  </w:footnote>
  <w:footnote w:type="continuationSeparator" w:id="0">
    <w:p w14:paraId="20A110F0" w14:textId="77777777" w:rsidR="00D3016A" w:rsidRDefault="00D3016A" w:rsidP="00634D1C">
      <w:r>
        <w:continuationSeparator/>
      </w:r>
    </w:p>
  </w:footnote>
  <w:footnote w:id="1">
    <w:p w14:paraId="684F57C3" w14:textId="77777777" w:rsidR="00634D1C" w:rsidRPr="00450A03" w:rsidRDefault="00634D1C" w:rsidP="00634D1C">
      <w:pPr>
        <w:pStyle w:val="a3"/>
      </w:pPr>
      <w:r>
        <w:rPr>
          <w:rFonts w:hint="eastAsia"/>
        </w:rPr>
        <w:t xml:space="preserve"># </w:t>
      </w:r>
      <w:r w:rsidRPr="00450A03">
        <w:rPr>
          <w:rFonts w:eastAsia="黑体"/>
        </w:rPr>
        <w:t>第一作者简介：</w:t>
      </w:r>
      <w:r w:rsidRPr="00450A03">
        <w:t>名字（出生年</w:t>
      </w:r>
      <w:r w:rsidRPr="00450A03">
        <w:t>-</w:t>
      </w:r>
      <w:r w:rsidRPr="00450A03">
        <w:t>），性别，硕士生或博士生，主要从事　　　　　研究</w:t>
      </w:r>
      <w:r w:rsidRPr="00450A03">
        <w:t xml:space="preserve">.  E-mail:  </w:t>
      </w:r>
    </w:p>
    <w:p w14:paraId="46E6C428" w14:textId="1A331C26" w:rsidR="00634D1C" w:rsidRPr="00450A03" w:rsidRDefault="00634D1C" w:rsidP="00634D1C">
      <w:pPr>
        <w:pStyle w:val="a3"/>
        <w:rPr>
          <w:rFonts w:eastAsia="黑体"/>
        </w:rPr>
      </w:pPr>
      <w:r w:rsidRPr="00450A03">
        <w:rPr>
          <w:rFonts w:eastAsia="黑体"/>
        </w:rPr>
        <w:t xml:space="preserve">* </w:t>
      </w:r>
      <w:r w:rsidRPr="00450A03">
        <w:rPr>
          <w:rFonts w:eastAsia="黑体"/>
        </w:rPr>
        <w:t>通讯作者</w:t>
      </w:r>
      <w:r w:rsidR="00540C66" w:rsidRPr="00450A03">
        <w:rPr>
          <w:rFonts w:eastAsia="黑体"/>
        </w:rPr>
        <w:t>简介：</w:t>
      </w:r>
      <w:r w:rsidR="00540C66" w:rsidRPr="00450A03">
        <w:t>名字（出生年</w:t>
      </w:r>
      <w:r w:rsidR="00540C66" w:rsidRPr="00450A03">
        <w:t>-</w:t>
      </w:r>
      <w:r w:rsidR="00540C66" w:rsidRPr="00450A03">
        <w:t>），性别，</w:t>
      </w:r>
      <w:r w:rsidR="00540C66">
        <w:rPr>
          <w:rFonts w:hint="eastAsia"/>
        </w:rPr>
        <w:t>职称</w:t>
      </w:r>
      <w:r w:rsidR="00540C66" w:rsidRPr="00450A03">
        <w:t>，主要从事　　　　　研究</w:t>
      </w:r>
      <w:r w:rsidR="00540C66" w:rsidRPr="00450A03">
        <w:t>.  E-mail: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lvl w:ilvl="0">
      <w:start w:val="1"/>
      <w:numFmt w:val="bullet"/>
      <w:lvlText w:val=""/>
      <w:lvlJc w:val="left"/>
      <w:pPr>
        <w:tabs>
          <w:tab w:val="num" w:pos="420"/>
        </w:tabs>
        <w:ind w:left="420" w:hanging="420"/>
      </w:pPr>
      <w:rPr>
        <w:rFonts w:ascii="Wingdings" w:hAnsi="Wingdings" w:hint="default"/>
        <w:sz w:val="24"/>
        <w:szCs w:val="24"/>
      </w:rPr>
    </w:lvl>
    <w:lvl w:ilvl="1">
      <w:start w:val="2"/>
      <w:numFmt w:val="decimal"/>
      <w:lvlText w:val="%2、"/>
      <w:lvlJc w:val="left"/>
      <w:pPr>
        <w:tabs>
          <w:tab w:val="num" w:pos="1500"/>
        </w:tabs>
        <w:ind w:left="1500" w:hanging="10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796B4761"/>
    <w:multiLevelType w:val="multilevel"/>
    <w:tmpl w:val="00000000"/>
    <w:lvl w:ilvl="0">
      <w:start w:val="1"/>
      <w:numFmt w:val="bullet"/>
      <w:lvlText w:val=""/>
      <w:lvlJc w:val="left"/>
      <w:pPr>
        <w:tabs>
          <w:tab w:val="num" w:pos="420"/>
        </w:tabs>
        <w:ind w:left="420" w:hanging="420"/>
      </w:pPr>
      <w:rPr>
        <w:rFonts w:ascii="Wingdings" w:hAnsi="Wingdings" w:hint="default"/>
        <w:sz w:val="24"/>
        <w:szCs w:val="24"/>
      </w:rPr>
    </w:lvl>
    <w:lvl w:ilvl="1">
      <w:start w:val="2"/>
      <w:numFmt w:val="decimal"/>
      <w:lvlText w:val="%2、"/>
      <w:lvlJc w:val="left"/>
      <w:pPr>
        <w:tabs>
          <w:tab w:val="num" w:pos="1500"/>
        </w:tabs>
        <w:ind w:left="1500" w:hanging="10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1C"/>
    <w:rsid w:val="001310CA"/>
    <w:rsid w:val="001D056A"/>
    <w:rsid w:val="00271987"/>
    <w:rsid w:val="00272BC5"/>
    <w:rsid w:val="0030319B"/>
    <w:rsid w:val="00333D3A"/>
    <w:rsid w:val="00364B1F"/>
    <w:rsid w:val="00443726"/>
    <w:rsid w:val="00496D42"/>
    <w:rsid w:val="004A1BDC"/>
    <w:rsid w:val="004C7CC4"/>
    <w:rsid w:val="00540C66"/>
    <w:rsid w:val="00553DA3"/>
    <w:rsid w:val="00634D1C"/>
    <w:rsid w:val="006673FE"/>
    <w:rsid w:val="00682265"/>
    <w:rsid w:val="006838F6"/>
    <w:rsid w:val="006F2DA2"/>
    <w:rsid w:val="00703491"/>
    <w:rsid w:val="00720D32"/>
    <w:rsid w:val="00753B54"/>
    <w:rsid w:val="00755BB7"/>
    <w:rsid w:val="007A44E2"/>
    <w:rsid w:val="007B4F52"/>
    <w:rsid w:val="007D4B50"/>
    <w:rsid w:val="0088576B"/>
    <w:rsid w:val="00886D2B"/>
    <w:rsid w:val="00993E49"/>
    <w:rsid w:val="009A50CF"/>
    <w:rsid w:val="009D6635"/>
    <w:rsid w:val="00AD57F2"/>
    <w:rsid w:val="00AF7713"/>
    <w:rsid w:val="00B20FDB"/>
    <w:rsid w:val="00B9440E"/>
    <w:rsid w:val="00BB665B"/>
    <w:rsid w:val="00BF7FBD"/>
    <w:rsid w:val="00C56B98"/>
    <w:rsid w:val="00C817CA"/>
    <w:rsid w:val="00CD0D1B"/>
    <w:rsid w:val="00D12939"/>
    <w:rsid w:val="00D1506F"/>
    <w:rsid w:val="00D1521B"/>
    <w:rsid w:val="00D3016A"/>
    <w:rsid w:val="00D74141"/>
    <w:rsid w:val="00DA5EE4"/>
    <w:rsid w:val="00DE54F0"/>
    <w:rsid w:val="00DF5744"/>
    <w:rsid w:val="00E03946"/>
    <w:rsid w:val="00EB518D"/>
    <w:rsid w:val="00F02A85"/>
    <w:rsid w:val="00F21F03"/>
    <w:rsid w:val="00F80162"/>
    <w:rsid w:val="00FB03A5"/>
    <w:rsid w:val="00FD4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DDAF6"/>
  <w15:docId w15:val="{9991F4E0-1A94-432C-A907-BF913063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D1C"/>
    <w:pPr>
      <w:widowControl w:val="0"/>
      <w:jc w:val="both"/>
    </w:pPr>
    <w:rPr>
      <w:rFonts w:ascii="Times New Roman" w:eastAsia="宋体" w:hAnsi="Times New Roman" w:cs="Times New Roman"/>
      <w:szCs w:val="24"/>
    </w:rPr>
  </w:style>
  <w:style w:type="paragraph" w:styleId="1">
    <w:name w:val="heading 1"/>
    <w:basedOn w:val="a"/>
    <w:next w:val="a"/>
    <w:link w:val="10"/>
    <w:uiPriority w:val="1"/>
    <w:qFormat/>
    <w:rsid w:val="00634D1C"/>
    <w:pPr>
      <w:ind w:left="113"/>
      <w:jc w:val="left"/>
      <w:outlineLvl w:val="0"/>
    </w:pPr>
    <w:rPr>
      <w:rFonts w:ascii="微软雅黑" w:eastAsia="微软雅黑" w:hAnsi="微软雅黑"/>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34D1C"/>
    <w:pPr>
      <w:tabs>
        <w:tab w:val="center" w:pos="4153"/>
        <w:tab w:val="right" w:pos="8306"/>
      </w:tabs>
      <w:snapToGrid w:val="0"/>
      <w:jc w:val="left"/>
    </w:pPr>
    <w:rPr>
      <w:sz w:val="18"/>
      <w:szCs w:val="18"/>
    </w:rPr>
  </w:style>
  <w:style w:type="character" w:customStyle="1" w:styleId="a4">
    <w:name w:val="页脚 字符"/>
    <w:basedOn w:val="a0"/>
    <w:link w:val="a3"/>
    <w:uiPriority w:val="99"/>
    <w:rsid w:val="00634D1C"/>
    <w:rPr>
      <w:rFonts w:ascii="Times New Roman" w:eastAsia="宋体" w:hAnsi="Times New Roman" w:cs="Times New Roman"/>
      <w:sz w:val="18"/>
      <w:szCs w:val="18"/>
    </w:rPr>
  </w:style>
  <w:style w:type="paragraph" w:styleId="a5">
    <w:name w:val="Plain Text"/>
    <w:basedOn w:val="a"/>
    <w:link w:val="11"/>
    <w:uiPriority w:val="99"/>
    <w:rsid w:val="00634D1C"/>
    <w:rPr>
      <w:rFonts w:ascii="宋体" w:hAnsi="Courier New"/>
      <w:szCs w:val="20"/>
    </w:rPr>
  </w:style>
  <w:style w:type="character" w:customStyle="1" w:styleId="a6">
    <w:name w:val="纯文本 字符"/>
    <w:basedOn w:val="a0"/>
    <w:uiPriority w:val="99"/>
    <w:semiHidden/>
    <w:rsid w:val="00634D1C"/>
    <w:rPr>
      <w:rFonts w:asciiTheme="minorEastAsia" w:hAnsi="Courier New" w:cs="Courier New"/>
      <w:szCs w:val="24"/>
    </w:rPr>
  </w:style>
  <w:style w:type="character" w:customStyle="1" w:styleId="11">
    <w:name w:val="纯文本 字符1"/>
    <w:link w:val="a5"/>
    <w:uiPriority w:val="99"/>
    <w:rsid w:val="00634D1C"/>
    <w:rPr>
      <w:rFonts w:ascii="宋体" w:eastAsia="宋体" w:hAnsi="Courier New" w:cs="Times New Roman"/>
      <w:szCs w:val="20"/>
    </w:rPr>
  </w:style>
  <w:style w:type="character" w:styleId="a7">
    <w:name w:val="footnote reference"/>
    <w:rsid w:val="00634D1C"/>
    <w:rPr>
      <w:vertAlign w:val="superscript"/>
    </w:rPr>
  </w:style>
  <w:style w:type="character" w:customStyle="1" w:styleId="10">
    <w:name w:val="标题 1 字符"/>
    <w:basedOn w:val="a0"/>
    <w:link w:val="1"/>
    <w:uiPriority w:val="1"/>
    <w:rsid w:val="00634D1C"/>
    <w:rPr>
      <w:rFonts w:ascii="微软雅黑" w:eastAsia="微软雅黑" w:hAnsi="微软雅黑" w:cs="Times New Roman"/>
      <w:b/>
      <w:bCs/>
      <w:kern w:val="0"/>
      <w:sz w:val="28"/>
      <w:szCs w:val="28"/>
      <w:lang w:eastAsia="en-US"/>
    </w:rPr>
  </w:style>
  <w:style w:type="paragraph" w:customStyle="1" w:styleId="TableParagraph">
    <w:name w:val="Table Paragraph"/>
    <w:basedOn w:val="a"/>
    <w:uiPriority w:val="1"/>
    <w:qFormat/>
    <w:rsid w:val="00B9440E"/>
    <w:pPr>
      <w:jc w:val="left"/>
    </w:pPr>
    <w:rPr>
      <w:rFonts w:ascii="Calibri" w:eastAsia="Calibri" w:hAnsi="Calibri"/>
      <w:kern w:val="0"/>
      <w:sz w:val="22"/>
      <w:szCs w:val="22"/>
      <w:lang w:eastAsia="en-US"/>
    </w:rPr>
  </w:style>
  <w:style w:type="paragraph" w:styleId="a8">
    <w:name w:val="header"/>
    <w:basedOn w:val="a"/>
    <w:link w:val="a9"/>
    <w:uiPriority w:val="99"/>
    <w:unhideWhenUsed/>
    <w:rsid w:val="007B4F5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7B4F52"/>
    <w:rPr>
      <w:rFonts w:ascii="Times New Roman" w:eastAsia="宋体" w:hAnsi="Times New Roman" w:cs="Times New Roman"/>
      <w:sz w:val="18"/>
      <w:szCs w:val="18"/>
    </w:rPr>
  </w:style>
  <w:style w:type="character" w:styleId="aa">
    <w:name w:val="Hyperlink"/>
    <w:basedOn w:val="a0"/>
    <w:uiPriority w:val="99"/>
    <w:unhideWhenUsed/>
    <w:rsid w:val="00B20FDB"/>
    <w:rPr>
      <w:color w:val="0563C1" w:themeColor="hyperlink"/>
      <w:u w:val="single"/>
    </w:rPr>
  </w:style>
  <w:style w:type="character" w:customStyle="1" w:styleId="12">
    <w:name w:val="未处理的提及1"/>
    <w:basedOn w:val="a0"/>
    <w:uiPriority w:val="99"/>
    <w:semiHidden/>
    <w:unhideWhenUsed/>
    <w:rsid w:val="00B20FDB"/>
    <w:rPr>
      <w:color w:val="605E5C"/>
      <w:shd w:val="clear" w:color="auto" w:fill="E1DFDD"/>
    </w:rPr>
  </w:style>
  <w:style w:type="paragraph" w:styleId="ab">
    <w:name w:val="Balloon Text"/>
    <w:basedOn w:val="a"/>
    <w:link w:val="ac"/>
    <w:uiPriority w:val="99"/>
    <w:semiHidden/>
    <w:unhideWhenUsed/>
    <w:rsid w:val="001310CA"/>
    <w:rPr>
      <w:sz w:val="18"/>
      <w:szCs w:val="18"/>
    </w:rPr>
  </w:style>
  <w:style w:type="character" w:customStyle="1" w:styleId="ac">
    <w:name w:val="批注框文本 字符"/>
    <w:basedOn w:val="a0"/>
    <w:link w:val="ab"/>
    <w:uiPriority w:val="99"/>
    <w:semiHidden/>
    <w:rsid w:val="001310CA"/>
    <w:rPr>
      <w:rFonts w:ascii="Times New Roman" w:eastAsia="宋体" w:hAnsi="Times New Roman" w:cs="Times New Roman"/>
      <w:sz w:val="18"/>
      <w:szCs w:val="18"/>
    </w:rPr>
  </w:style>
  <w:style w:type="paragraph" w:styleId="ad">
    <w:name w:val="List Paragraph"/>
    <w:basedOn w:val="a"/>
    <w:uiPriority w:val="34"/>
    <w:qFormat/>
    <w:rsid w:val="006822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olp@126.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690463076@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31727-DACB-4F3E-B1E1-58F00E1C5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522</Words>
  <Characters>2976</Characters>
  <Application>Microsoft Office Word</Application>
  <DocSecurity>0</DocSecurity>
  <Lines>24</Lines>
  <Paragraphs>6</Paragraphs>
  <ScaleCrop>false</ScaleCrop>
  <Company>Microsoft</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Wang</dc:creator>
  <cp:lastModifiedBy>DR Wang</cp:lastModifiedBy>
  <cp:revision>2</cp:revision>
  <dcterms:created xsi:type="dcterms:W3CDTF">2020-10-29T14:43:00Z</dcterms:created>
  <dcterms:modified xsi:type="dcterms:W3CDTF">2020-10-29T14:43:00Z</dcterms:modified>
</cp:coreProperties>
</file>